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74" w:rsidRDefault="00931E74" w:rsidP="00931E74">
      <w:pPr>
        <w:pStyle w:val="FORMATTEXT"/>
        <w:jc w:val="right"/>
      </w:pPr>
      <w:r>
        <w:t>Приложение N 4</w:t>
      </w:r>
    </w:p>
    <w:p w:rsidR="00931E74" w:rsidRDefault="00931E74" w:rsidP="00931E74">
      <w:pPr>
        <w:pStyle w:val="FORMATTEXT"/>
        <w:jc w:val="right"/>
      </w:pPr>
      <w:r>
        <w:t>к приказу Роспотребнадзора</w:t>
      </w:r>
    </w:p>
    <w:p w:rsidR="00931E74" w:rsidRDefault="00931E74" w:rsidP="00931E74">
      <w:pPr>
        <w:pStyle w:val="FORMATTEXT"/>
        <w:jc w:val="right"/>
      </w:pPr>
      <w:r>
        <w:t xml:space="preserve">от 24 декабря 2021 года N 808 </w:t>
      </w:r>
    </w:p>
    <w:p w:rsidR="00931E74" w:rsidRDefault="00931E74" w:rsidP="00931E74">
      <w:pPr>
        <w:pStyle w:val="FORMATTEXT"/>
        <w:jc w:val="right"/>
      </w:pPr>
      <w:r>
        <w:t>     </w:t>
      </w:r>
    </w:p>
    <w:p w:rsidR="00931E74" w:rsidRDefault="00931E74" w:rsidP="00931E74">
      <w:pPr>
        <w:pStyle w:val="FORMATTEXT"/>
        <w:jc w:val="right"/>
      </w:pPr>
      <w:r>
        <w:t>     </w:t>
      </w:r>
    </w:p>
    <w:p w:rsidR="00931E74" w:rsidRDefault="00931E74" w:rsidP="00931E74">
      <w:pPr>
        <w:pStyle w:val="FORMATTEXT"/>
        <w:jc w:val="right"/>
      </w:pPr>
      <w:r>
        <w:t xml:space="preserve">ФОРМА </w:t>
      </w:r>
    </w:p>
    <w:p w:rsidR="00931E74" w:rsidRDefault="00931E74" w:rsidP="00931E74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620"/>
        <w:gridCol w:w="1695"/>
      </w:tblGrid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762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поле для нанесения</w:t>
            </w:r>
          </w:p>
          <w:p w:rsidR="00931E74" w:rsidRDefault="00931E74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QR-кода </w:t>
            </w:r>
          </w:p>
        </w:tc>
      </w:tr>
    </w:tbl>
    <w:p w:rsidR="00931E74" w:rsidRDefault="00931E74" w:rsidP="00931E74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931E74" w:rsidRDefault="00931E74" w:rsidP="00931E74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4785"/>
        <w:gridCol w:w="4230"/>
        <w:gridCol w:w="270"/>
      </w:tblGrid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931E74" w:rsidRDefault="00931E74" w:rsidP="00074FF2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Проверочный лист</w:t>
            </w:r>
          </w:p>
          <w:p w:rsidR="00931E74" w:rsidRDefault="00931E74" w:rsidP="00074FF2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при осуществлении деятельности по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оказанию услуг по стирке, химической чистке и окрашиванию текстильных и меховых изделий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Наименование вида контроля, включенного в единый реестр видов федерального государственного контроля (надзора):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Наименование контрольного (надзорного) органа: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Реквизиты нормативного правового акта об утверждении формы проверочного листа: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Вид контрольного (надзорного) мероприятия: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5. Дата заполнения проверочного листа: 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Объект государственного контроля (надзора), в отношении которого проводится контрольное (надзорное) мероприятие: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proofErr w:type="gramStart"/>
            <w:r>
              <w:rPr>
                <w:sz w:val="18"/>
                <w:szCs w:val="18"/>
              </w:rPr>
              <w:t xml:space="preserve">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 </w:t>
            </w:r>
            <w:proofErr w:type="gramEnd"/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Место (места) проведения контрольного (надзорного) мероприятия с заполнением проверочного листа: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Учетный номер контрольного (надзорного) мероприятия: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лист: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</w:t>
            </w:r>
            <w:r>
              <w:rPr>
                <w:sz w:val="18"/>
                <w:szCs w:val="18"/>
              </w:rPr>
              <w:lastRenderedPageBreak/>
              <w:t xml:space="preserve">требований: </w:t>
            </w:r>
          </w:p>
        </w:tc>
      </w:tr>
    </w:tbl>
    <w:p w:rsidR="00931E74" w:rsidRDefault="00931E74" w:rsidP="00931E74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931E74" w:rsidRDefault="00931E74" w:rsidP="00931E74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90"/>
        <w:gridCol w:w="2715"/>
        <w:gridCol w:w="570"/>
        <w:gridCol w:w="690"/>
        <w:gridCol w:w="975"/>
        <w:gridCol w:w="990"/>
        <w:gridCol w:w="2685"/>
      </w:tblGrid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Контрольные вопросы, </w:t>
            </w:r>
          </w:p>
        </w:tc>
        <w:tc>
          <w:tcPr>
            <w:tcW w:w="32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Ответы на вопросы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</w:t>
            </w:r>
            <w:proofErr w:type="gramStart"/>
            <w:r>
              <w:rPr>
                <w:sz w:val="18"/>
                <w:szCs w:val="18"/>
              </w:rPr>
              <w:t>нормативных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отражающие</w:t>
            </w:r>
            <w:proofErr w:type="gramEnd"/>
            <w:r>
              <w:rPr>
                <w:sz w:val="18"/>
                <w:szCs w:val="18"/>
              </w:rPr>
              <w:t xml:space="preserve"> содержание обязательных требований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Непри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931E74" w:rsidRDefault="00931E74" w:rsidP="00074FF2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менимо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Приме-</w:t>
            </w:r>
          </w:p>
          <w:p w:rsidR="00931E74" w:rsidRDefault="00931E74" w:rsidP="00074FF2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чание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правовых актов с указанием структурных единиц этих актов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I. Общие требования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Осуществляется ли хозяйствующим субъектом производственный </w:t>
            </w: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соблюдением санитарных правил и гигиенических нормативов, санитарно-</w: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противоэпидемических (профилактических) мероприятий?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"kodeks://link/d?nd=573275590&amp;point=mark=000000000000000000000000000000000000000000000000007D60K4"\o"’’Об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Проводятся ли в рамках производственного контроля в соответствии с осуществляемой деятельностью лабораторные исследований и измерений с привлечением испытательных лабораторных центров, аккредитованных в национальной системе аккредитации в соответствии с законодательством Российской Федерации?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"kodeks://link/d?nd=573275590&amp;point=mark=000000000000000000000000000000000000000000000000007D60K4"\o"’’Об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здания, строения, сооружения, помещения, используемые хозяйствующими субъектами, системами холодного и горячего водоснабжения, водоотведения?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"kodeks://link/d?nd=573275590&amp;point=mark=000000000000000000000000000000000000000000000000007D80K5"\o"’’Об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"kodeks://link/d?nd=573275590&amp;point=mark=000000000000000000000000000000000000000000000000008QU0M7"\o"’’Об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8.1.10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здания, строения, сооружения, помещения, используемые хозяйствующими субъектами,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 (в случае отсутствия централизованной системы водоснабжения и водоотведения)?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"kodeks://link/d?nd=573275590&amp;point=mark=000000000000000000000000000000000000000000000000007D80K5"\o"’’Об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Установлены ли водонагревающие устройства (в случае отсутствия горячего централизованного водоснабжения)?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"kodeks://link/d?nd=573275590&amp;point=mark=000000000000000000000000000000000000000000000000007D80K5"\o"’’Об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Исключается ли </w:t>
            </w:r>
            <w:r>
              <w:rPr>
                <w:sz w:val="18"/>
                <w:szCs w:val="18"/>
              </w:rPr>
              <w:lastRenderedPageBreak/>
              <w:t xml:space="preserve">использование воды из системы отопления для технологических, а также хозяйственно-бытовых целей?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"kodeks://link/d?nd=573275590&amp;point=mark=000000000000000000000000000000000000000000000000007D80K5"\o"’’Об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Обеспечены ли помещения, в которых установлено оборудование, являющееся источником выделения пыли, химических веществ, избытков тепла и влаги, местной системой вытяжной вентиляции?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"kodeks://link/d?nd=573275590&amp;point=mark=000000000000000000000000000000000000000000000000007DG0K9"\o"’’Об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Проведено/проводится ли обследование технического состояния системы вентиляции перед вводом здания (помещения) в эксплуатацию или его реконструкцией, через 2 года после ввода в эксплуатацию, в дальнейшем не реже 1 раза в 10 лет?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"kodeks://link/d?nd=573275590&amp;point=mark=000000000000000000000000000000000000000000000000007DG0K9"\o"’’Об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Осуществляются ли при обследовании технического состояния вентиляции инструментальные измерения объемов вытяжки воздуха?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"kodeks://link/d?nd=573275590&amp;point=mark=000000000000000000000000000000000000000000000000007DG0K9"\o"’’Об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Проводится ли микробиологическое исследование на наличие </w:t>
            </w:r>
            <w:proofErr w:type="spellStart"/>
            <w:r>
              <w:rPr>
                <w:sz w:val="18"/>
                <w:szCs w:val="18"/>
              </w:rPr>
              <w:t>легионелл</w:t>
            </w:r>
            <w:proofErr w:type="spellEnd"/>
            <w:r>
              <w:rPr>
                <w:sz w:val="18"/>
                <w:szCs w:val="18"/>
              </w:rPr>
              <w:t xml:space="preserve"> в централизованных системах кондиционирования и увлажнения воздуха, визуальное выявление микробного загрязненных участков и поверхностей (</w:t>
            </w:r>
            <w:proofErr w:type="spellStart"/>
            <w:r>
              <w:rPr>
                <w:sz w:val="18"/>
                <w:szCs w:val="18"/>
              </w:rPr>
              <w:t>биопленок</w:t>
            </w:r>
            <w:proofErr w:type="spellEnd"/>
            <w:r>
              <w:rPr>
                <w:sz w:val="18"/>
                <w:szCs w:val="18"/>
              </w:rPr>
              <w:t xml:space="preserve">) в рамках производственного контроля с периодичностью не реже 2 раз в год (при наличии на объекте централизованных систем кондиционирования и увлажнения воздуха, за исключением кондиционирующих установок малой мощности без увлажнения воздуха и </w:t>
            </w:r>
            <w:proofErr w:type="spellStart"/>
            <w:r>
              <w:rPr>
                <w:sz w:val="18"/>
                <w:szCs w:val="18"/>
              </w:rPr>
              <w:t>сплит-систем</w:t>
            </w:r>
            <w:proofErr w:type="spellEnd"/>
            <w:r>
              <w:rPr>
                <w:sz w:val="18"/>
                <w:szCs w:val="18"/>
              </w:rPr>
              <w:t xml:space="preserve">)?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"kodeks://link/d?nd=573660140&amp;point=mark=000000000000000000000000000000000000000000000000008P40LO"\o"’’Об утверждении санитарных правил и норм СанПиН 3.3686-21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132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"kodeks://link/d?nd=573660140&amp;point=mark=00000000000000000000000000000000000000000000000000DFI0QI"\o"’’Об утверждении санитарных правил и норм СанПиН 3.3686-21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3216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Организуются ли профилактические мероприятия (с периодичностью не реже 1 раза в год), включающие общую очистку и промывку системы, физическую и (или) химическую дезинфекцию, резкое повышение температуры воды в системе до 65°C и выше, применение дезинфицирующих средств, обладающих способностью разрушать и предотвращать образование новых микробных </w:t>
            </w:r>
            <w:proofErr w:type="spellStart"/>
            <w:r>
              <w:rPr>
                <w:sz w:val="18"/>
                <w:szCs w:val="18"/>
              </w:rPr>
              <w:lastRenderedPageBreak/>
              <w:t>биопленок</w:t>
            </w:r>
            <w:proofErr w:type="spellEnd"/>
            <w:r>
              <w:rPr>
                <w:sz w:val="18"/>
                <w:szCs w:val="18"/>
              </w:rPr>
              <w:t xml:space="preserve"> (при наличии на объекте централизованных систем кондиционирования и увлажнения воздуха)?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"kodeks://link/d?nd=573660140&amp;point=mark=000000000000000000000000000000000000000000000000008P40LO"\o"’’Об утверждении санитарных правил и норм СанПиН 3.3686-21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132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"kodeks://link/d?nd=573660140&amp;point=mark=00000000000000000000000000000000000000000000000000DFO0QJ"\o"’’Об утверждении санитарных правил и норм СанПиН 3.3686-21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3217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"kodeks://link/d?nd=573660140&amp;point=mark=00000000000000000000000000000000000000000000000000DFU0QK"\o"’’Об утверждении санитарных правил и норм СанПиН 3.3686-21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3218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Является ли вентиляция объекта автономной (в случае его размещения в многоквартирном жилом доме, за исключением вентиляции нежилых помещений, выбросы которых не будут приводить к превышению гигиенических нормативов качества атмосферного воздуха, установленных для территорий жилой застройки)?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"kodeks://link/d?nd=573536177&amp;point=mark=000000000000000000000000000000000000000000000000008PM0M2"\o"’’Об утверждении санитарных правил и норм СанПиН 2.1.3684-21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128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Отсутствуют ли на покрытии пола и стен помещений дефекты и повреждения, следы протеканий и признаки поражений грибком?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"kodeks://link/d?nd=573275590&amp;point=mark=000000000000000000000000000000000000000000000000007DI0KA"\o"’’Об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Устойчивы ли покрытия пола и стен помещений к уборке влажным способом с применением моющих и дезинфицирующих средств?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"kodeks://link/d?nd=573275590&amp;point=mark=000000000000000000000000000000000000000000000000007DI0KA"\o"’’Об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Выполнена ли отделка потолков из влагостойких материалов (для помещений с повышенной влажностью воздуха)?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"kodeks://link/d?nd=573275590&amp;point=mark=000000000000000000000000000000000000000000000000007DI0KA"\o"’’Об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допускается ли скопление мусора на территории земельного участка?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"kodeks://link/d?nd=573275590&amp;point=mark=000000000000000000000000000000000000000000000000007DK0KB"\o"’’Об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ежедневно (или по мере загрязнения) уборка собственной территории?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"kodeks://link/d?nd=573275590&amp;point=mark=000000000000000000000000000000000000000000000000007DK0KB"\o"’’Об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Организован ли сбор мусора в контейнеры, закрывающиеся крышками?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"kodeks://link/d?nd=573275590&amp;point=mark=000000000000000000000000000000000000000000000000007DM0KC"\o"’’Об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очистка мусоросборников при заполнении не более 2/3 их объема (в случае использования собственных мусоросборников)?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"kodeks://link/d?nd=573275590&amp;point=mark=000000000000000000000000000000000000000000000000007DM0KC"\o"’’Об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 ли контейнерная площадка для сбора твердых коммунальных отходов твердое покрытие (при наличии в организации)?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"kodeks://link/d?nd=573275590&amp;point=mark=000000000000000000000000000000000000000000000000007DO0KD"\o"’’Об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2.10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Превышают ли размеры площадки площадь основания контейнеров на 1 м во все стороны (при наличии в организации)?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"kodeks://link/d?nd=573275590&amp;point=mark=000000000000000000000000000000000000000000000000007DO0KD"\o"’’Об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2.10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 ли контейнерная площадка подъездной путь (при наличии в организации)?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"kodeks://link/d?nd=573536177&amp;point=mark=000000000000000000000000000000000000000000000000007DS0KD"\o"’’Об утверждении санитарных правил и норм СанПиН 2.1.3684-21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 ли контейнерная площадка уклон для отведения талых и дождевых сточных вод?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"kodeks://link/d?nd=573536177&amp;point=mark=000000000000000000000000000000000000000000000000007DS0KD"\o"’’Об утверждении санитарных правил и норм СанПиН 2.1.3684-21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 ли контейнерная площадка ограждение, обеспечивающее предупреждение распространения отходов за пределы контейнерной площадки?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"kodeks://link/d?nd=573536177&amp;point=mark=000000000000000000000000000000000000000000000000007DS0KD"\o"’’Об утверждении санитарных правил и норм СанПиН 2.1.3684-21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Обеспечено ли нормативное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"kodeks://link/d?nd=573536177&amp;point=mark=000000000000000000000000000000000000000000000000007DU0KE"\o"’’Об утверждении санитарных правил и норм СанПиН 2.1.3684-21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"kodeks://link/d?nd=573536177&amp;point=mark=000000000000000000000000000000000000000000000000007DM0K9"\o"’’Об утверждении санитарных правил и норм СанПиН 2.1.3684-21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Соблюдены ли требования к максимальному количеству мусоросборников, устанавливаемых на контейнерных площадках?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"kodeks://link/d?nd=573536177&amp;point=mark=000000000000000000000000000000000000000000000000007DI0K7"\o"’’Об утверждении санитарных правил и норм СанПиН 2.1.3684-21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6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Предусмотрены ли контейнеры для каждого вида отходов или группы однородных отходов, исключающие смешивание различных видов отходов или групп отходов, либо групп однородных отходов (в случае раздельного накопления отходов)?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"kodeks://link/d?nd=573536177&amp;point=mark=000000000000000000000000000000000000000000000000007DK0K8"\o"’’Об утверждении санитарных правил и норм СанПиН 2.1.3684-21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Обеспечивается ли проведение уборки, дезинсекции и дератизации контейнерной площадки и (или) специальной площадки в соответствии с требованиями?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"kodeks://link/d?nd=573536177&amp;point=mark=000000000000000000000000000000000000000000000000007DM0K9"\o"’’Об утверждении санитарных правил и норм СанПиН 2.1.3684-21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допускается ли промывка контейнеров и (или) бункеров на контейнерных площадках?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"kodeks://link/d?nd=573536177&amp;point=mark=000000000000000000000000000000000000000000000000007DM0K9"\o"’’Об утверждении санитарных правил и норм СанПиН 2.1.3684-21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Исключена ли возможность попадания отходов из мусоросборников на контейнерную площадку, очищается ли контейнерная площадка и (или) специальной площадки после погрузки ТКО в мусоровоз (в случае ее загрязнения)?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"kodeks://link/d?nd=573536177&amp;point=mark=000000000000000000000000000000000000000000000000007DO0KA"\o"’’Об утверждении санитарных правил и норм СанПиН 2.1.3684-21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"kodeks://link/d?nd=573536177&amp;point=mark=000000000000000000000000000000000000000000000000007DQ0KB"\o"’’Об утверждении санитарных правил и норм СанПиН 2.1.3684-21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превышается ли срок временного накопления </w:t>
            </w:r>
            <w:proofErr w:type="gramStart"/>
            <w:r>
              <w:rPr>
                <w:sz w:val="18"/>
                <w:szCs w:val="18"/>
              </w:rPr>
              <w:t>несортированных</w:t>
            </w:r>
            <w:proofErr w:type="gramEnd"/>
            <w:r>
              <w:rPr>
                <w:sz w:val="18"/>
                <w:szCs w:val="18"/>
              </w:rPr>
              <w:t xml:space="preserve"> ТКО?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"kodeks://link/d?nd=573536177&amp;point=mark=000000000000000000000000000000000000000000000000007DS0KC"\o"’’Об утверждении санитарных правил и норм СанПиН 2.1.3684-21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"kodeks://link/d?nd=573536177&amp;point=mark=000000000000000000000000000000000000000000000000007E00KE"\o"’’Об утверждении санитарных правил и норм СанПиН 2.1.3684-21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Исключена ли сортировка отходов из мусоросборников на контейнерных площадках?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"kodeks://link/d?nd=573536177&amp;point=mark=000000000000000000000000000000000000000000000000007DU0KD"\o"’’Об утверждении санитарных правил и норм СанПиН 2.1.3684-21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Соблюдаются ли санитарно-</w: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эпидемиологические требования к обращению с отходами производства и потребления?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"kodeks://link/d?nd=573536177&amp;point=mark=000000000000000000000000000000000000000000000000008QG0M6"\o"’’Об утверждении санитарных правил и норм СанПиН 2.1.3684-21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212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Промаркирован ли уборочный инвентарь, используемый для уборки помещений, в зависимости от назначения помещений и видов работ?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"kodeks://link/d?nd=573275590&amp;point=mark=000000000000000000000000000000000000000000000000007DA0K5"\o"’’Об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 ли инвентарь для уборки туалетов иную (отличную от другого инвентаря) маркировку, хранится ли он отдельно от другого инвентаря?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"kodeks://link/d?nd=573275590&amp;point=mark=000000000000000000000000000000000000000000000000007DA0K5"\o"’’Об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Обеспечивается ли по окончании уборки промывка инвентаря с использованием моющих средств, ополаскивание проточной водой и просушивание?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"kodeks://link/d?nd=573275590&amp;point=mark=000000000000000000000000000000000000000000000000007DA0K5"\o"’’Об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обработка инвентаря для туалетов после использования дезинфицирующими средствами?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"kodeks://link/d?nd=573275590&amp;point=mark=000000000000000000000000000000000000000000000000007DA0K5"\o"’’Об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Отсутствуют ли в помещениях насекомые, грызуны и следы их жизнедеятельности?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"kodeks://link/d?nd=573275590&amp;point=mark=000000000000000000000000000000000000000000000000007DC0K6"\o"’’Об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Обследуются ли системы </w:t>
            </w:r>
            <w:proofErr w:type="spellStart"/>
            <w:r>
              <w:rPr>
                <w:sz w:val="18"/>
                <w:szCs w:val="18"/>
              </w:rPr>
              <w:t>мусороудаления</w:t>
            </w:r>
            <w:proofErr w:type="spellEnd"/>
            <w:r>
              <w:rPr>
                <w:sz w:val="18"/>
                <w:szCs w:val="18"/>
              </w:rPr>
              <w:t xml:space="preserve">, включая </w:t>
            </w:r>
            <w:proofErr w:type="spellStart"/>
            <w:r>
              <w:rPr>
                <w:sz w:val="18"/>
                <w:szCs w:val="18"/>
              </w:rPr>
              <w:t>мусоросборные</w:t>
            </w:r>
            <w:proofErr w:type="spellEnd"/>
            <w:r>
              <w:rPr>
                <w:sz w:val="18"/>
                <w:szCs w:val="18"/>
              </w:rPr>
              <w:t xml:space="preserve"> камеры, с периодичностью не реже 1 раза в месяц, на предмет наличия синантропных членистоногих и грызунов?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"kodeks://link/d?nd=573660140&amp;point=mark=000000000000000000000000000000000000000000000000008PG0LR"\o"’’Об утверждении санитарных правил и норм СанПиН 3.3686-21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133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Выполняются ли требования по запрету курения табака в помещениях?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"kodeks://link/d?nd=499002954&amp;point=mark=000000000000000000000000000000000000000000000000007DS0KA"\o"’’Об охране здоровья граждан от воздействия окружающего табачного дыма, последствий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23.02.2013 N 15-ФЗ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"kodeks://link/d?nd=499002954&amp;point=mark=000000000000000000000000000000000000000000000000007E00KB"\o"’’Об охране здоровья граждан от воздействия окружающего табачного дыма, последствий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23.02.2013 N 15-ФЗ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"kodeks://link/d?nd=499002954&amp;point=mark=000000000000000000000000000000000000000000000000007E40KC"\o"’’Об охране здоровья граждан от воздействия окружающего табачного дыма, последствий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23.02.2013 N 15-ФЗ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12 Федерального закона от 23.02.2013 N 15-ФЗ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Выполнены ли требования к знаку о запрете курения табака, потребления </w:t>
            </w:r>
            <w:proofErr w:type="spellStart"/>
            <w:r>
              <w:rPr>
                <w:sz w:val="18"/>
                <w:szCs w:val="18"/>
              </w:rPr>
              <w:t>никотинсодержащей</w:t>
            </w:r>
            <w:proofErr w:type="spellEnd"/>
            <w:r>
              <w:rPr>
                <w:sz w:val="18"/>
                <w:szCs w:val="18"/>
              </w:rPr>
              <w:t xml:space="preserve"> продукции или использования кальянов, а также к порядку его размещения?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"kodeks://link/d?nd=499002954&amp;point=mark=000000000000000000000000000000000000000000000000007E40KC"\o"’’Об охране здоровья граждан от воздействия окружающего табачного дыма, последствий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23.02.2013 N 15-ФЗ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12 Федерального закона от 23.02.2013 N 15-ФЗ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"kodeks://link/d?nd=573893163&amp;point=mark=0000000000000000000000000000000000000000000000000064U0IK"\o"’’Об утверждении требований к знаку о запрете курения табака, потребления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Минздрава России от 20.02.2021 N 129н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Минздрава России от 20.02.2021 N 129н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Проходят ли работники предварительные, при поступлении на работу, </w:t>
            </w:r>
            <w:r>
              <w:rPr>
                <w:sz w:val="18"/>
                <w:szCs w:val="18"/>
              </w:rPr>
              <w:lastRenderedPageBreak/>
              <w:t xml:space="preserve">медицинские осмотры?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"kodeks://link/d?nd=901729631&amp;point=mark=000000000000000000000000000000000000000000000000008OK0LM"\o"’’О санитарно-эпидемиологическом благополучии населения (с изменениями на 26 декабря 2024 года)’’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34 Федерального закона от 30.03.1999 N 52-ФЗ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"kodeks://link/d?nd=573660140&amp;point=mark=000000000000000000000000000000000000000000000000007EI0KJ"\o"’’Об утверждении санитарных правил и норм СанПиН 3.3686-21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58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;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Проходят ли работники периодические медицинские осмотры?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"kodeks://link/d?nd=573473070&amp;point=mark=000000000000000000000000000000000000000000000000007D20K3"\o"’’Об утверждении Порядка проведения обязательных предварительных и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Минздрава России от 28.01.2021 N 29н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01.04.2021 по 31.03.2027)"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Минздрава России от 28.01.2021 N 29н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"kodeks://link/d?nd=573473071&amp;point=mark=000000000000000000000000000000000000000000000000007D20K3"\o"’’Об утверждении перечня вредных и (или) опасных производственных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Минтруда России от 31.12.2020 N 988н/1420н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Минздрава России от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01.04.2021 по 31.03.2027)"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Минтруда России, Минздрава России от 31.12.2020 N 988н/1420н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Обеспечен ли "</w:t>
            </w:r>
            <w:proofErr w:type="spellStart"/>
            <w:r>
              <w:rPr>
                <w:sz w:val="18"/>
                <w:szCs w:val="18"/>
              </w:rPr>
              <w:t>недопуск</w:t>
            </w:r>
            <w:proofErr w:type="spellEnd"/>
            <w:r>
              <w:rPr>
                <w:sz w:val="18"/>
                <w:szCs w:val="18"/>
              </w:rPr>
              <w:t xml:space="preserve">" к исполнению трудовых обязанностей сотрудников, не прошедших обязательный медицинский осмотр, отказывающихся от прохождения медицинских осмотров, в случае выявления у работника при проведении предварительного или периодического медицинских осмотров острого инфекционного заболевания, а также при наличии медицинских противопоказаний?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"kodeks://link/d?nd=573660140&amp;point=mark=000000000000000000000000000000000000000000000000007E80KD"\o"’’Об утверждении санитарных правил и норм СанПиН 3.3686-21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61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"kodeks://link/d?nd=573660140&amp;point=mark=000000000000000000000000000000000000000000000000007EC0KF"\o"’’Об утверждении санитарных правил и норм СанПиН 3.3686-21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63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Организовано ли проведение профилактических прививок сотрудников в соответствии с законодательством Российской Федерации?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"kodeks://link/d?nd=901729631&amp;point=mark=000000000000000000000000000000000000000000000000008P20LT"\o"’’О санитарно-эпидемиологическом благополучии населения (с изменениями на 26 декабря 2024 года)’’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35 Федерального закона от 30.03.1999 N 52-ФЗ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"kodeks://link/d?nd=901717430&amp;point=mark=000000000000000000000000000000000000000000000000007DK0KB"\o"’’Об иммунопрофилактике инфекционных болезней (с изменениями на 25 декабря 2023 года)’’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17.09.1998 N 157-ФЗ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 статьи 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"kodeks://link/d?nd=901717430&amp;point=mark=000000000000000000000000000000000000000000000000007DS0KE"\o"’’Об иммунопрофилактике инфекционных болезней (с изменениями на 25 декабря 2023 года)’’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17.09.1998 N 157-ФЗ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9-11 Федерального закона от 17.09.1998 N 157-ФЗ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"kodeks://link/d?nd=573660140&amp;point=mark=000000000000000000000000000000000000000000000000007EE0KG"\o"’’Об утверждении санитарных правил и норм СанПиН 3.3686-21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64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Занесены ли данные о прохождении медицинских осмотров с информацией об обязательных прививках в личные медицинские книжки?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"kodeks://link/d?nd=573660140&amp;point=mark=000000000000000000000000000000000000000000000000007EA0KE"\o"’’Об утверждении санитарных правил и норм СанПиН 3.3686-21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62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Организовано ли прохождение гигиенического воспитания и обучения сотрудников (для работников,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населения) с установленной периодичностью?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"kodeks://link/d?nd=901729631&amp;point=mark=000000000000000000000000000000000000000000000000008P40LU"\o"’’О санитарно-эпидемиологическом благополучии населения (с изменениями на 26 декабря 2024 года)’’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36 Федерального закона от 30.03.1999 N 52-ФЗ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"kodeks://link/d?nd=573660140&amp;point=mark=000000000000000000000000000000000000000000000000008OQ0LQ"\o"’’Об утверждении санитарных правил и норм СанПиН 3.3686-21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75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"kodeks://link/d?nd=573660140&amp;point=mark=000000000000000000000000000000000000000000000000008P00LT"\o"’’Об утверждении санитарных правил и норм СанПиН 3.3686-21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78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II. Специальные требования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автономная система вентиляции (для химчисток, расположенных в торгово-развлекательных центрах, гостиничных комплексах и гипермаркетах)?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"kodeks://link/d?nd=573275590&amp;point=mark=000000000000000000000000000000000000000000000000008QS0M7"\o"’’Об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8.1.1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 и выдача изделий не </w:t>
            </w:r>
            <w:r>
              <w:rPr>
                <w:sz w:val="18"/>
                <w:szCs w:val="18"/>
              </w:rPr>
              <w:lastRenderedPageBreak/>
              <w:t xml:space="preserve">осуществляются в производственном помещении организации?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"kodeks://link/d?nd=573275590&amp;point=mark=000000000000000000000000000000000000000000000000008QU0M8"\o"’’Об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8.1.2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выдаче потребителю изделия упакованы?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"kodeks://link/d?nd=573275590&amp;point=mark=000000000000000000000000000000000000000000000000008QU0M8"\o"’’Об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8.1.2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Отделка стен, потолка и пола в помещениях производится непористыми материалами, исключающими накопление вредных химических веществ?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"kodeks://link/d?nd=573275590&amp;point=mark=000000000000000000000000000000000000000000000000008R00M9"\o"’’Об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8.1.3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Материалы для покрытия полов в помещениях отделений химической чистки химически стойкие, обеспечивают водонепроницаемость?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"kodeks://link/d?nd=573275590&amp;point=mark=000000000000000000000000000000000000000000000000008R20MA"\o"’’Об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8.1.4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 ли конструкция полов в помещениях отделений химической чистки отвод стоков при проливах и влажной уборке помещений?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"kodeks://link/d?nd=573275590&amp;point=mark=000000000000000000000000000000000000000000000000008R20MA"\o"’’Об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8.1.4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Используют ли для отделки, облицовки и окраски помещений материалы, устойчивые к воздействию влаги, температуры, моющих и дезинфицирующих средств?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"kodeks://link/d?nd=573275590&amp;point=mark=000000000000000000000000000000000000000000000000008R40MB"\o"’’Об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8.1.5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допускается спуск сточных вод на пол производственного помещения?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"kodeks://link/d?nd=573275590&amp;point=mark=000000000000000000000000000000000000000000000000008QM0M3"\o"’’Об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8.1.6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допускается устройство открытых желобов для стока в канализацию?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"kodeks://link/d?nd=573275590&amp;point=mark=000000000000000000000000000000000000000000000000008QM0M3"\o"’’Об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8.1.6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Осуществляются ли </w:t>
            </w:r>
            <w:proofErr w:type="gramStart"/>
            <w:r>
              <w:rPr>
                <w:sz w:val="18"/>
                <w:szCs w:val="18"/>
              </w:rPr>
              <w:t>в организациях химической чистки мероприятия по дератизации в соответствии с санитарными правилами по профилактике</w:t>
            </w:r>
            <w:proofErr w:type="gramEnd"/>
            <w:r>
              <w:rPr>
                <w:sz w:val="18"/>
                <w:szCs w:val="18"/>
              </w:rPr>
              <w:t xml:space="preserve"> и управлению рисками инфекционных и паразитарных болезней?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"kodeks://link/d?nd=573275590&amp;point=mark=000000000000000000000000000000000000000000000000007DC0K6"\o"’’Об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2.12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"kodeks://link/d?nd=573275590&amp;point=mark=000000000000000000000000000000000000000000000000008QO0M4"\o"’’Об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8.1.7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"kodeks://link/d?nd=573275590&amp;point=mark=00000000000000000000000000000000000000000000000000A6O0N5"\o"’’Об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8.4.8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"kodeks://link/d?nd=573660140&amp;point=mark=000000000000000000000000000000000000000000000000008OM0LM"\o"’’Об утверждении санитарных правил и норм СанПиН 3.3686-21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88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"kodeks://link/d?nd=573660140&amp;point=mark=000000000000000000000000000000000000000000000000008OU0LP"\o"’’Об утверждении санитарных правил и норм СанПиН 3.3686-21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98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"kodeks://link/d?nd=573660140&amp;point=mark=000000000000000000000000000000000000000000000000008P40LR"\o"’’Об утверждении санитарных правил и норм СанПиН 3.3686-21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108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"kodeks://link/d?nd=573660140&amp;point=mark=000000000000000000000000000000000000000000000000008P80LT"\o"’’Об утверждении санитарных правил и норм СанПиН 3.3686-21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"kodeks://link/d?nd=573660140&amp;point=mark=000000000000000000000000000000000000000000000000008Q40M3"\o"’’Об утверждении санитарных правил и норм СанПиН 3.3686-21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130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Осуществляются ли </w:t>
            </w:r>
            <w:proofErr w:type="gramStart"/>
            <w:r>
              <w:rPr>
                <w:sz w:val="18"/>
                <w:szCs w:val="18"/>
              </w:rPr>
              <w:t>в организациях химической чистки мероприятия по дезинсекции в соответствии с санитарными правилами по профилактике</w:t>
            </w:r>
            <w:proofErr w:type="gramEnd"/>
            <w:r>
              <w:rPr>
                <w:sz w:val="18"/>
                <w:szCs w:val="18"/>
              </w:rPr>
              <w:t xml:space="preserve"> и управлению рисками инфекционных и паразитарных болезней?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"kodeks://link/d?nd=573275590&amp;point=mark=000000000000000000000000000000000000000000000000007DC0K6"\o"’’Об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2.12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"kodeks://link/d?nd=573275590&amp;point=mark=000000000000000000000000000000000000000000000000008QO0M4"\o"’’Об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8.1.7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"kodeks://link/d?nd=573275590&amp;point=mark=00000000000000000000000000000000000000000000000000A6O0N5"\o"’’Об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8.4.8 СП 2.1.3678-20</w:t>
            </w:r>
            <w:r>
              <w:rPr>
                <w:sz w:val="18"/>
                <w:szCs w:val="18"/>
              </w:rPr>
              <w:fldChar w:fldCharType="end"/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"kodeks://link/d?nd=573660140&amp;point=mark=000000000000000000000000000000000000000000000000008OM0LM"\o"’’Об утверждении санитарных правил и норм СанПиН 3.3686-21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88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"kodeks://link/d?nd=573660140&amp;point=mark=000000000000000000000000000000000000000000000000008OU0LP"\o"’’Об утверждении санитарных правил и норм СанПиН 3.3686-21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98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"kodeks://link/d?nd=573660140&amp;point=mark=000000000000000000000000000000000000000000000000008P40LR"\o"’’Об утверждении санитарных правил и норм СанПиН 3.3686-21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108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"kodeks://link/d?nd=573660140&amp;point=mark=000000000000000000000000000000000000000000000000008P80LT"\o"’’Об утверждении санитарных правил и норм СанПиН 3.3686-21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"kodeks://link/d?nd=573660140&amp;point=mark=000000000000000000000000000000000000000000000000008Q40M3"\o"’’Об утверждении санитарных правил и норм СанПиН 3.3686-21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130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Осуществляется ли ежедневно влажная уборка помещений химчистки с использованием моющих средств?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"kodeks://link/d?nd=573275590&amp;point=mark=000000000000000000000000000000000000000000000000008QQ0M5"\o"’’Об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8.1.8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Проводиться ли ежемесячно уборка помещений с обработкой стен, полов, </w:t>
            </w:r>
            <w:r>
              <w:rPr>
                <w:sz w:val="18"/>
                <w:szCs w:val="18"/>
              </w:rPr>
              <w:lastRenderedPageBreak/>
              <w:t xml:space="preserve">оборудования, инвентаря, светильников, с применением моющих и дезинфицирующих средств?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"kodeks://link/d?nd=573275590&amp;point=mark=000000000000000000000000000000000000000000000000008QS0M6"\o"’’Об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8.1.9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 ли планировка прачечной последовательность технологического процесса?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"kodeks://link/d?nd=573275590&amp;point=mark=000000000000000000000000000000000000000000000000008QU0M4"\o"’’Об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8.3.2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допускается ли пересечение потоков чистого и грязного белья, (кроме прачечных самообслуживания)?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"kodeks://link/d?nd=573275590&amp;point=mark=000000000000000000000000000000000000000000000000008R00M5"\o"’’Об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8.3.3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Имеются ли в прачечной два отделения, изолированные друг от друга, (кроме прачечных самообслуживания)?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"kodeks://link/d?nd=573275590&amp;point=mark=000000000000000000000000000000000000000000000000008R20M6"\o"’’Об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8.3.4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Имеются ли в прачечной отдельные технологические линии для стирки белья из медицинских организаций (в случае работы с медицинскими организациями)?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"kodeks://link/d?nd=573275590&amp;point=mark=000000000000000000000000000000000000000000000000008R20M6"\o"’’Об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8.3.4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Отделка пола и стен помещений на всю высоту выполнена из материалов, устойчивых к воздействию влаги, температуры, моющих и дезинфицирующих средств?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"kodeks://link/d?nd=573275590&amp;point=mark=000000000000000000000000000000000000000000000000008R40M7"\o"’’Об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8.3.5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гидроизоляция полов и стен в производственных помещениях прачечных?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"kodeks://link/d?nd=573275590&amp;point=mark=000000000000000000000000000000000000000000000000008R40M7"\o"’’Об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8.3.5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отдельный вход в прачечную, (кроме прачечных самообслуживания)?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"kodeks://link/d?nd=573275590&amp;point=mark=000000000000000000000000000000000000000000000000008R60M8"\o"’’Об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8.3.6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ежемесячно уборка в помещениях прачечной с обработкой стен, полов, оборудования, инвентаря, светильников, с применением моющих и дезинфицирующих средств?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"kodeks://link/d?nd=573275590&amp;point=mark=000000000000000000000000000000000000000000000000008R80M9"\o"’’Об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8.3.7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отдельный уборочный инвентарь для уборки основных и вспомогательных помещений, туалетов?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"kodeks://link/d?nd=573275590&amp;point=mark=000000000000000000000000000000000000000000000000008R80M9"\o"’’Об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8.3.7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маркировка уборочного инвентаря (ведра, тазы, швабры) с указанием видов уборочных работ?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"kodeks://link/d?nd=573275590&amp;point=mark=000000000000000000000000000000000000000000000000008R80M9"\o"’’Об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8.3.7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Используется ли уборочный инвентарь по назначению?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"kodeks://link/d?nd=573275590&amp;point=mark=000000000000000000000000000000000000000000000000008R80M9"\o"’’Об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8.3.7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Организовано ли хранение уборочного инвентаря в выделенном помещении (или шкафчике)?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"kodeks://link/d?nd=573275590&amp;point=mark=000000000000000000000000000000000000000000000000008R80M9"\o"’’Об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8.3.7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Осуществляется ли по окончании уборки обработка и просушивание уборочного инвентаря моющими и дезинфицирующими средствами?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"kodeks://link/d?nd=573275590&amp;point=mark=000000000000000000000000000000000000000000000000008R80M9"\o"’’Об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8.3.7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в помещениях прачечной еженедельная дезинфекция?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"kodeks://link/d?nd=573275590&amp;point=mark=000000000000000000000000000000000000000000000000008RA0MA"\o"’’Об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8.3.8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Имеются ли входы, изолированные от жилых помещений (при размещении пунктов приема-выдачи в многоквартирных домах)?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"kodeks://link/d?nd=573275590&amp;point=mark=000000000000000000000000000000000000000000000000008RA0MA"\o"’’Об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8.3.8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недопущению хранения чистого белья непосредственно на полу?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"kodeks://link/d?nd=573275590&amp;point=mark=000000000000000000000000000000000000000000000000008RA0MA"\o"’’Об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8.3.8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Выдача чистого белья производится в упаковке?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"kodeks://link/d?nd=573275590&amp;point=mark=000000000000000000000000000000000000000000000000008RA0MA"\o"’’Об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8.3.8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Перевозка белья от пунктов приема-выдачи до производственных помещений прачечных и от помещений прачечных до пунктов приема-выдачи осуществляется в закрытых мешках или пакетах?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"kodeks://link/d?nd=573275590&amp;point=mark=000000000000000000000000000000000000000000000000008RA0MA"\o"’’Об утверждении санитарных правил СП 2.1.3678-20 ...’’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8.3.8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931E74" w:rsidRDefault="00931E74" w:rsidP="00931E74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931E74" w:rsidRDefault="00931E74" w:rsidP="00931E74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080"/>
        <w:gridCol w:w="345"/>
        <w:gridCol w:w="1755"/>
      </w:tblGrid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708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931E74" w:rsidTr="00074FF2">
        <w:tblPrEx>
          <w:tblCellMar>
            <w:top w:w="0" w:type="dxa"/>
            <w:bottom w:w="0" w:type="dxa"/>
          </w:tblCellMar>
        </w:tblPrEx>
        <w:tc>
          <w:tcPr>
            <w:tcW w:w="708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(должность, фамилия и инициалы должностного лица, проводящего контрольное (надзорное) мероприятие и заполняющего проверочный лист)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1E74" w:rsidRDefault="00931E74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931E74" w:rsidRDefault="00931E74" w:rsidP="00931E74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22985" w:rsidRDefault="00522985"/>
    <w:sectPr w:rsidR="00522985" w:rsidSect="0052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E74"/>
    <w:rsid w:val="00522985"/>
    <w:rsid w:val="006E73F3"/>
    <w:rsid w:val="00714CF4"/>
    <w:rsid w:val="007A319B"/>
    <w:rsid w:val="00931E74"/>
    <w:rsid w:val="00A9675A"/>
    <w:rsid w:val="00B2363C"/>
    <w:rsid w:val="00BD2314"/>
    <w:rsid w:val="00D73E35"/>
    <w:rsid w:val="00F3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931E7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COLTOP">
    <w:name w:val="#COL_TOP"/>
    <w:uiPriority w:val="99"/>
    <w:rsid w:val="00931E7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931E7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QRCODE">
    <w:name w:val="#QRCODE"/>
    <w:uiPriority w:val="99"/>
    <w:rsid w:val="00931E7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QRCODEIMG">
    <w:name w:val="#QRCODE IMG"/>
    <w:uiPriority w:val="99"/>
    <w:rsid w:val="00931E7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CENTERTEXT">
    <w:name w:val=".CENTERTEXT"/>
    <w:uiPriority w:val="99"/>
    <w:rsid w:val="00931E7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DJVU">
    <w:name w:val=".DJVU"/>
    <w:uiPriority w:val="99"/>
    <w:rsid w:val="00931E7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EMPTYLINE">
    <w:name w:val=".EMPTY_LINE"/>
    <w:uiPriority w:val="99"/>
    <w:rsid w:val="00931E7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FORMATTEXT">
    <w:name w:val=".FORMATTEXT"/>
    <w:uiPriority w:val="99"/>
    <w:rsid w:val="00931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931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931E7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MIDDLEPICT">
    <w:name w:val=".MIDDLEPICT"/>
    <w:uiPriority w:val="99"/>
    <w:rsid w:val="00931E7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OPLEVELTEXT">
    <w:name w:val=".TOPLEVELTEXT"/>
    <w:uiPriority w:val="99"/>
    <w:rsid w:val="00931E7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radeMark">
    <w:name w:val=".TradeMark"/>
    <w:uiPriority w:val="99"/>
    <w:rsid w:val="00931E7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Arial, sans-serif"/>
      <w:sz w:val="16"/>
      <w:szCs w:val="16"/>
      <w:lang w:eastAsia="ru-RU"/>
    </w:rPr>
  </w:style>
  <w:style w:type="paragraph" w:customStyle="1" w:styleId="UNFORMATTEXT">
    <w:name w:val=".UNFORMATTEXT"/>
    <w:uiPriority w:val="99"/>
    <w:rsid w:val="00931E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BODY">
    <w:name w:val="BODY"/>
    <w:uiPriority w:val="99"/>
    <w:rsid w:val="00931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TML">
    <w:name w:val="HTML"/>
    <w:uiPriority w:val="99"/>
    <w:rsid w:val="00931E7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ABLE">
    <w:name w:val="TABLE"/>
    <w:uiPriority w:val="99"/>
    <w:rsid w:val="00931E7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8442</Words>
  <Characters>48124</Characters>
  <Application>Microsoft Office Word</Application>
  <DocSecurity>0</DocSecurity>
  <Lines>401</Lines>
  <Paragraphs>112</Paragraphs>
  <ScaleCrop>false</ScaleCrop>
  <Company>Krokoz™</Company>
  <LinksUpToDate>false</LinksUpToDate>
  <CharactersWithSpaces>56454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2025-02-12T11:38:00Z</dcterms:created>
  <dcterms:modified xsi:type="dcterms:W3CDTF">2025-02-12T11:39:00Z</dcterms:modified>
</cp:coreProperties>
</file>