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27" w:rsidRDefault="004C5627" w:rsidP="004C5627">
      <w:pPr>
        <w:pStyle w:val="FORMATTEXT"/>
        <w:jc w:val="right"/>
      </w:pPr>
      <w:r>
        <w:t>Приложение N 5</w:t>
      </w:r>
    </w:p>
    <w:p w:rsidR="004C5627" w:rsidRDefault="004C5627" w:rsidP="004C5627">
      <w:pPr>
        <w:pStyle w:val="FORMATTEXT"/>
        <w:jc w:val="right"/>
      </w:pPr>
      <w:r>
        <w:t>к приказу Роспотребнадзора</w:t>
      </w:r>
    </w:p>
    <w:p w:rsidR="004C5627" w:rsidRDefault="004C5627" w:rsidP="004C5627">
      <w:pPr>
        <w:pStyle w:val="FORMATTEXT"/>
        <w:jc w:val="right"/>
      </w:pPr>
      <w:r>
        <w:t xml:space="preserve">от 24 декабря 2021 года N 808 </w:t>
      </w:r>
    </w:p>
    <w:p w:rsidR="004C5627" w:rsidRDefault="004C5627" w:rsidP="004C5627">
      <w:pPr>
        <w:pStyle w:val="FORMATTEXT"/>
        <w:jc w:val="right"/>
      </w:pPr>
      <w:r>
        <w:t>     </w:t>
      </w:r>
    </w:p>
    <w:p w:rsidR="004C5627" w:rsidRDefault="004C5627" w:rsidP="004C5627">
      <w:pPr>
        <w:pStyle w:val="FORMATTEXT"/>
        <w:jc w:val="right"/>
      </w:pPr>
      <w:r>
        <w:t>     </w:t>
      </w:r>
    </w:p>
    <w:p w:rsidR="004C5627" w:rsidRDefault="004C5627" w:rsidP="004C5627">
      <w:pPr>
        <w:pStyle w:val="FORMATTEXT"/>
        <w:jc w:val="right"/>
      </w:pPr>
      <w:r>
        <w:t xml:space="preserve">ФОРМА </w:t>
      </w:r>
    </w:p>
    <w:p w:rsidR="004C5627" w:rsidRDefault="004C5627" w:rsidP="004C562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905"/>
        <w:gridCol w:w="1410"/>
      </w:tblGrid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поле для нанесения</w:t>
            </w:r>
          </w:p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QR-кода </w:t>
            </w:r>
          </w:p>
        </w:tc>
      </w:tr>
    </w:tbl>
    <w:p w:rsidR="004C5627" w:rsidRDefault="004C5627" w:rsidP="004C562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C5627" w:rsidRDefault="004C5627" w:rsidP="004C562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4785"/>
        <w:gridCol w:w="4230"/>
        <w:gridCol w:w="270"/>
      </w:tblGrid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4C5627" w:rsidRDefault="004C5627" w:rsidP="00074FF2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Проверочный лист</w:t>
            </w:r>
          </w:p>
          <w:p w:rsidR="004C5627" w:rsidRDefault="004C5627" w:rsidP="00074FF2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при осуществлении деятельности парикмахерских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, салонов красоты, соляриев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Наименование вида контроля, включенного в единый реестр видов федерального государственного контроля (надзора):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Наименование контрольного (надзорного) органа: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Реквизиты нормативного правового акта об утверждении формы проверочного листа: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Вид контрольного (надзорного) мероприятия: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5. Дата заполнения проверочного листа: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Объект государственного контроля (надзора), в отношении которого проводится контрольное (надзорное) мероприятие: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proofErr w:type="gramStart"/>
            <w:r>
              <w:rPr>
                <w:sz w:val="18"/>
                <w:szCs w:val="18"/>
              </w:rPr>
              <w:t xml:space="preserve">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 </w:t>
            </w:r>
            <w:proofErr w:type="gramEnd"/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Место (места) проведения контрольного (надзорного) мероприятия с заполнением проверочного листа: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Учетный номер контрольного (надзорного) мероприятия: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</w:t>
            </w:r>
            <w:r>
              <w:rPr>
                <w:sz w:val="18"/>
                <w:szCs w:val="18"/>
              </w:rPr>
              <w:lastRenderedPageBreak/>
              <w:t xml:space="preserve">требований: </w:t>
            </w:r>
          </w:p>
        </w:tc>
      </w:tr>
    </w:tbl>
    <w:p w:rsidR="004C5627" w:rsidRDefault="004C5627" w:rsidP="004C562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C5627" w:rsidRDefault="004C5627" w:rsidP="004C562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9465" w:type="dxa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90"/>
        <w:gridCol w:w="2715"/>
        <w:gridCol w:w="150"/>
        <w:gridCol w:w="420"/>
        <w:gridCol w:w="150"/>
        <w:gridCol w:w="540"/>
        <w:gridCol w:w="150"/>
        <w:gridCol w:w="825"/>
        <w:gridCol w:w="150"/>
        <w:gridCol w:w="840"/>
        <w:gridCol w:w="150"/>
        <w:gridCol w:w="2535"/>
        <w:gridCol w:w="150"/>
      </w:tblGrid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Контрольные вопросы, </w:t>
            </w:r>
          </w:p>
        </w:tc>
        <w:tc>
          <w:tcPr>
            <w:tcW w:w="32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Ответы на вопросы 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</w:t>
            </w:r>
            <w:proofErr w:type="gramStart"/>
            <w:r>
              <w:rPr>
                <w:sz w:val="18"/>
                <w:szCs w:val="18"/>
              </w:rPr>
              <w:t>нормативных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отражающие</w:t>
            </w:r>
            <w:proofErr w:type="gramEnd"/>
            <w:r>
              <w:rPr>
                <w:sz w:val="18"/>
                <w:szCs w:val="18"/>
              </w:rPr>
              <w:t xml:space="preserve"> содержание обязательных требований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Непри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менимо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Приме-</w:t>
            </w:r>
          </w:p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правовых актов с указанием структурных единиц этих актов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Общие требования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хозяйствующим субъектом производственный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соблюдением санитарных правил и гигиенических нормативов, санитарно-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противоэпидемических (профилактических) мероприятий?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"kodeks://link/d?nd=573275590&amp;point=mark=000000000000000000000000000000000000000000000000007D60K4"\o"’’Об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Проводятся ли в рамках производственного контроля в соответствии с осуществляемой деятельностью лабораторные исследований и измерений с привлечением испытательных лабораторных центров, аккредитованных в национальной системе аккредитации в соответствии с законодательством Российской Федерации?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"kodeks://link/d?nd=573275590&amp;point=mark=000000000000000000000000000000000000000000000000007D60K4"\o"’’Об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Обеспечены ли помещения, в которых установлено оборудование, являющееся источником выделения пыли, химических веществ, избытков тепла и влаги, местной системой вытяжной вентиляции?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"kodeks://link/d?nd=573275590&amp;point=mark=000000000000000000000000000000000000000000000000007DG0K9"\o"’’Об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Проведено/проводится ли обследование технического состояния системы вентиляции перед вводом здания (помещения) в эксплуатацию или его реконструкцией, через 2 года после ввода в эксплуатацию, в дальнейшем не реже 1 раза в 10 лет?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"kodeks://link/d?nd=573275590&amp;point=mark=000000000000000000000000000000000000000000000000007DG0K9"\o"’’Об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Осуществляются ли при обследовании технического состояния вентиляции инструментальные измерения объемов вытяжки воздуха?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"kodeks://link/d?nd=573275590&amp;point=mark=000000000000000000000000000000000000000000000000007DG0K9"\o"’’Об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Является ли вентиляция объекта автономной (в случае его размещения в многоквартирном жилом доме, за исключением вентиляции нежилых помещений, выбросы которых не будут приводить к превышению гигиенических </w:t>
            </w:r>
            <w:r>
              <w:rPr>
                <w:sz w:val="18"/>
                <w:szCs w:val="18"/>
              </w:rPr>
              <w:lastRenderedPageBreak/>
              <w:t xml:space="preserve">нормативов качества атмосферного воздуха, установленных для территорий жилой застройки)?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"kodeks://link/d?nd=573536177&amp;point=mark=000000000000000000000000000000000000000000000000008PM0M2"\o"’’Об утверждении санитарных правил и норм СанПиН 2.1.3684-21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128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Отсутствуют ли на покрытии пола и стен помещений дефекты и повреждения, следы протеканий и признаки поражений грибком?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"kodeks://link/d?nd=573275590&amp;point=mark=000000000000000000000000000000000000000000000000007DI0KA"\o"’’Об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Устойчивы ли покрытия пола и стен помещений к уборке влажным способом с применением моющих и дезинфицирующих средств?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"kodeks://link/d?nd=573275590&amp;point=mark=000000000000000000000000000000000000000000000000007DI0KA"\o"’’Об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Выполнена ли отделка потолков из влагостойких материалов (для помещений с повышенной влажностью воздуха)?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"kodeks://link/d?nd=573275590&amp;point=mark=000000000000000000000000000000000000000000000000007DI0KA"\o"’’Об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допускается ли скопление мусора на территории земельного участка?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"kodeks://link/d?nd=573275590&amp;point=mark=000000000000000000000000000000000000000000000000007DK0KB"\o"’’Об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ежедневно (или по мере загрязнения) уборка собственной территории?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"kodeks://link/d?nd=573275590&amp;point=mark=000000000000000000000000000000000000000000000000007DK0KB"\o"’’Об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 ли сбор мусора в контейнеры, закрывающиеся крышками?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"kodeks://link/d?nd=573275590&amp;point=mark=000000000000000000000000000000000000000000000000007DM0KC"\o"’’Об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очистка мусоросборников при заполнении не более 2/3 их объема?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"kodeks://link/d?nd=573275590&amp;point=mark=000000000000000000000000000000000000000000000000007DM0KC"\o"’’Об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ли контейнерная площадка ограждение, обеспечивающее предупреждение распространения отходов за пределы контейнерной площадки?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"kodeks://link/d?nd=573536177&amp;point=mark=000000000000000000000000000000000000000000000000007DS0KD"\o"’’Об утверждении санитарных правил и норм СанПиН 2.1.3684-21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проведение уборки, дезинсекции и дератизации контейнерной площадки и (или) специальной площадки в соответствии с требованиями?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"kodeks://link/d?nd=573536177&amp;point=mark=000000000000000000000000000000000000000000000000007DM0K9"\o"’’Об утверждении санитарных правил и норм СанПиН 2.1.3684-21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Исключена ли возможность попадания отходов из мусоросборников на контейнерную площадку, очищается ли контейнерная площадка и (или) специальной площадки после погрузки ТКО в мусоровоз (в случае ее загрязнения)?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"kodeks://link/d?nd=573536177&amp;point=mark=000000000000000000000000000000000000000000000000007DO0KA"\o"’’Об утверждении санитарных правил и норм СанПиН 2.1.3684-21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"kodeks://link/d?nd=573536177&amp;point=mark=000000000000000000000000000000000000000000000000007DQ0KB"\o"’’Об утверждении санитарных правил и норм СанПиН 2.1.3684-21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Исключена ли сортировка отходов из мусоросборников, а также из мусоровозов на </w:t>
            </w:r>
            <w:r>
              <w:rPr>
                <w:sz w:val="18"/>
                <w:szCs w:val="18"/>
              </w:rPr>
              <w:lastRenderedPageBreak/>
              <w:t xml:space="preserve">контейнерных площадках?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"kodeks://link/d?nd=573536177&amp;point=mark=000000000000000000000000000000000000000000000000007DU0KD"\o"’’Об утверждении санитарных правил и норм СанПиН 2.1.3684-21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18.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Соблюдаются ли санитарно-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эпидемиологические требования к обращению с отходами производства и потребления?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"kodeks://link/d?nd=573536177&amp;point=mark=000000000000000000000000000000000000000000000000008QG0M6"\o"’’Об утверждении санитарных правил и норм СанПиН 2.1.3684-21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212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"kodeks://link/d?nd=573536177&amp;point=mark=000000000000000000000000000000000000000000000000008QK0M6"\o"’’Об утверждении санитарных правил и норм СанПиН 2.1.3684-21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239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Промаркирован ли уборочный инвентарь, используемый для уборки помещений, в зависимости от назначения помещений и видов работ?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"kodeks://link/d?nd=573275590&amp;point=mark=000000000000000000000000000000000000000000000000007DA0K5"\o"’’Об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ли инвентарь для уборки туалетов иную (отличную от другого инвентаря) маркировку, хранится ли он отдельно от другого инвентаря?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"kodeks://link/d?nd=573275590&amp;point=mark=000000000000000000000000000000000000000000000000007DA0K5"\o"’’Об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по окончании уборки промывка инвентаря с использованием моющих средств, ополаскивание проточной водой и просушивание?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"kodeks://link/d?nd=573275590&amp;point=mark=000000000000000000000000000000000000000000000000007DA0K5"\o"’’Об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обработка инвентаря для туалетов после использования дезинфицирующими средствами?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"kodeks://link/d?nd=573275590&amp;point=mark=000000000000000000000000000000000000000000000000007DA0K5"\o"’’Об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Отсутствуют ли в помещениях насекомые и следы их жизнедеятельности?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"kodeks://link/d?nd=573275590&amp;point=mark=000000000000000000000000000000000000000000000000007DC0K6"\o"’’Об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Отсутствуют ли в помещениях грызуны и следы их жизнедеятельности?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"kodeks://link/d?nd=573275590&amp;point=mark=000000000000000000000000000000000000000000000000007DC0K6"\o"’’Об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установленная нормативами кратность плановых обследований на заселенность объекта членистоногими (силами организации, осуществляющей дезинфекционную деятельность)?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"kodeks://link/d?nd=573660140&amp;point=mark=000000000000000000000000000000000000000000000000008OM0LM"\o"’’Об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88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"kodeks://link/d?nd=573660140&amp;point=mark=000000000000000000000000000000000000000000000000008OU0LP"\o"’’Об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98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"kodeks://link/d?nd=573660140&amp;point=mark=000000000000000000000000000000000000000000000000008P40LS"\o"’’Об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101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"kodeks://link/d?nd=573660140&amp;point=mark=000000000000000000000000000000000000000000000000008Q40M3"\o"’’Об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130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проведение ежемесячной оценки заселенности объекта грызунами силами организации, осуществляющей дезинфекционную деятельность (для объектов, имеющих особое эпидемиологическое значение)?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"kodeks://link/d?nd=573660140&amp;point=mark=000000000000000000000000000000000000000000000000008OM0LM"\o"’’Об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88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"kodeks://link/d?nd=573660140&amp;point=mark=000000000000000000000000000000000000000000000000008OU0LP"\o"’’Об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98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"kodeks://link/d?nd=573660140&amp;point=mark=000000000000000000000000000000000000000000000000008P40LR"\o"’’Об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108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"kodeks://link/d?nd=573660140&amp;point=mark=000000000000000000000000000000000000000000000000008P80LT"\o"’’Об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"kodeks://link/d?nd=573660140&amp;point=mark=000000000000000000000000000000000000000000000000008Q40M3"\o"’’Об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130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Обследуются ли системы </w:t>
            </w:r>
            <w:proofErr w:type="spellStart"/>
            <w:r>
              <w:rPr>
                <w:sz w:val="18"/>
                <w:szCs w:val="18"/>
              </w:rPr>
              <w:t>мусороудаления</w:t>
            </w:r>
            <w:proofErr w:type="spellEnd"/>
            <w:r>
              <w:rPr>
                <w:sz w:val="18"/>
                <w:szCs w:val="18"/>
              </w:rPr>
              <w:t xml:space="preserve">, включая </w:t>
            </w:r>
            <w:proofErr w:type="spellStart"/>
            <w:r>
              <w:rPr>
                <w:sz w:val="18"/>
                <w:szCs w:val="18"/>
              </w:rPr>
              <w:t>мусоросборные</w:t>
            </w:r>
            <w:proofErr w:type="spellEnd"/>
            <w:r>
              <w:rPr>
                <w:sz w:val="18"/>
                <w:szCs w:val="18"/>
              </w:rPr>
              <w:t xml:space="preserve"> камеры, с периодичностью не реже 1 раза в месяц, на предмет наличия синантропных членистоногих?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"kodeks://link/d?nd=573660140&amp;point=mark=000000000000000000000000000000000000000000000000008PG0LR"\o"’’Об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133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Обследуются ли системы </w:t>
            </w:r>
            <w:proofErr w:type="spellStart"/>
            <w:r>
              <w:rPr>
                <w:sz w:val="18"/>
                <w:szCs w:val="18"/>
              </w:rPr>
              <w:lastRenderedPageBreak/>
              <w:t>мусороудаления</w:t>
            </w:r>
            <w:proofErr w:type="spellEnd"/>
            <w:r>
              <w:rPr>
                <w:sz w:val="18"/>
                <w:szCs w:val="18"/>
              </w:rPr>
              <w:t xml:space="preserve">, включая </w:t>
            </w:r>
            <w:proofErr w:type="spellStart"/>
            <w:r>
              <w:rPr>
                <w:sz w:val="18"/>
                <w:szCs w:val="18"/>
              </w:rPr>
              <w:t>мусоросборные</w:t>
            </w:r>
            <w:proofErr w:type="spellEnd"/>
            <w:r>
              <w:rPr>
                <w:sz w:val="18"/>
                <w:szCs w:val="18"/>
              </w:rPr>
              <w:t xml:space="preserve"> камеры, с периодичностью не реже 1 раза в месяц, на предмет наличия грызунов?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"kodeks://link/d?nd=573660140&amp;point=mark=000000000000000000000000000000000000000000000000008PG0LR"\o"’’Об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133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29.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ежедневно в местах массового пребывания людей профилактическая дезинфекция силами обученного персонала (в санитарных узлах для персонала и посетителей)?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"kodeks://link/d?nd=573660140&amp;point=mark=000000000000000000000000000000000000000000000000008Q40M3"\o"’’Об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130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Выполняются ли требования по запрету курения табака в помещениях?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"kodeks://link/d?nd=499002954&amp;point=mark=000000000000000000000000000000000000000000000000007DS0KA"\o"’’Об охране здоровья граждан от воздействия окружающего табачного дыма, последствий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"kodeks://link/d?nd=499002954&amp;point=mark=000000000000000000000000000000000000000000000000007E00KB"\o"’’Об охране здоровья граждан от воздействия окружающего табачного дыма, последствий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"kodeks://link/d?nd=499002954&amp;point=mark=000000000000000000000000000000000000000000000000007E40KC"\o"’’Об охране здоровья граждан от воздействия окружающего табачного дыма, последствий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12 Федерального закона от 23.02.2013 N 15-ФЗ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Выполнены ли требования к знаку о запрете курения табака, потребления </w:t>
            </w:r>
            <w:proofErr w:type="spellStart"/>
            <w:r>
              <w:rPr>
                <w:sz w:val="18"/>
                <w:szCs w:val="18"/>
              </w:rPr>
              <w:t>никотинсодержащей</w:t>
            </w:r>
            <w:proofErr w:type="spellEnd"/>
            <w:r>
              <w:rPr>
                <w:sz w:val="18"/>
                <w:szCs w:val="18"/>
              </w:rPr>
              <w:t xml:space="preserve"> продукции или использования кальянов, а также к порядку его размещения?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"kodeks://link/d?nd=499002954&amp;point=mark=000000000000000000000000000000000000000000000000007E40KC"\o"’’Об охране здоровья граждан от воздействия окружающего табачного дыма, последствий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12 Федерального закона от 23.02.2013 N 15-ФЗ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"kodeks://link/d?nd=573893163&amp;point=mark=0000000000000000000000000000000000000000000000000064U0IK"\o"’’Об утверждении требований к знаку о запрете курения табака, потребления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20.02.2021 N 129н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Минздрава России от 20.02.2021 N 129н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Проходят ли работники предварительные, при поступлении на работу, медицинские осмотры?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"kodeks://link/d?nd=901729631&amp;point=mark=000000000000000000000000000000000000000000000000008OK0LM"\o"’’О санитарно-эпидемиологическом благополучии населения (с изменениями на 26 декабря 2024 года)’’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34 Федерального закона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Проходят ли работники периодические медицинские осмотры?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"kodeks://link/d?nd=573660140&amp;point=mark=000000000000000000000000000000000000000000000000007EI0KJ"\o"’’Об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58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"kodeks://link/d?nd=573473070&amp;point=mark=000000000000000000000000000000000000000000000000007D20K3"\o"’’Об утверждении Порядка проведения обязательных предварительных и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28.01.2021 N 29н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01.04.2021 по 31.03.2027)"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Минздрава России от 28.01.2021 N 29н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"kodeks://link/d?nd=573473071&amp;point=mark=000000000000000000000000000000000000000000000000007D20K3"\o"’’Об утверждении перечня вредных и (или) опасных производственных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Минтруда России от 31.12.2020 N 988н/1420н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01.04.2021 по 31.03.2027)"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Минтруда России, Минздрава России от 31.12.2020 N 988н/1420н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Организовано ли проведение профилактических прививок сотрудников в соответствии с законодательством Российской Федерации?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"kodeks://link/d?nd=901729631&amp;point=mark=000000000000000000000000000000000000000000000000008P20LT"\o"’’О санитарно-эпидемиологическом благополучии населения (с изменениями на 26 декабря 2024 года)’’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35 Федерального закона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"kodeks://link/d?nd=901717430&amp;point=mark=000000000000000000000000000000000000000000000000007DK0KB"\o"’’Об иммунопрофилактике инфекционных болезней (с изменениями на 25 декабря 2023 года)’’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17.09.1998 N 157-ФЗ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 статьи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"kodeks://link/d?nd=901717430&amp;point=mark=000000000000000000000000000000000000000000000000007DS0KE"\o"’’Об иммунопрофилактике инфекционных болезней (с изменениями на 25 декабря 2023 года)’’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17.09.1998 N 157-ФЗ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9-11 Федерального закона от 17.09.1998 N 157-ФЗ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"kodeks://link/d?nd=573660140&amp;point=mark=000000000000000000000000000000000000000000000000007EE0KG"\o"’’Об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64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Занесены ли данные о прохождении медицинских осмотров с информацией об обязательных прививках в личные медицинские книжки?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"kodeks://link/d?nd=573660140&amp;point=mark=000000000000000000000000000000000000000000000000007EA0KE"\o"’’Об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Организовано ли прохождение гигиенического воспитания и обучения сотрудников (для работников, деятельность которых связана с бытовым обслуживанием населения) с установленной периодичностью?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"kodeks://link/d?nd=901729631&amp;point=mark=000000000000000000000000000000000000000000000000008P40LU"\o"’’О санитарно-эпидемиологическом благополучии населения (с изменениями на 26 декабря 2024 года)’’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36 Федерального закона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"kodeks://link/d?nd=573660140&amp;point=mark=000000000000000000000000000000000000000000000000008OQ0LQ"\o"’’Об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75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"kodeks://link/d?nd=573660140&amp;point=mark=000000000000000000000000000000000000000000000000008P00LT"\o"’’Об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78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качество реализуемой (и/или используемой для обеспечения работы предприятия) продукции </w:t>
            </w:r>
            <w:r>
              <w:rPr>
                <w:sz w:val="18"/>
                <w:szCs w:val="18"/>
              </w:rPr>
              <w:lastRenderedPageBreak/>
              <w:t>производственно-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технического назначения, товаров для личных и бытовых нужд требованиям технических регламентов и действующего санитарного законодательства по показателям качества и безопасности?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"kodeks://link/d?nd=902303206"\o"’’ТР ТС 009/2011 Технический регламент Таможенного союза ’’О безопасности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799)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18.04.2023 по 23.12.2025)"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009/2011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"kodeks://link/d?nd=902320564&amp;point=mark=000000000000000000000000000000000000000000000000007D20K3"\o"’’ТР ТС 017/2011 Технический регламент Таможенного союза ’’О безопасности продукции легкой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876)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28.09.2017)"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017/2011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"kodeks://link/d?nd=902320567"\o"’’ТР ТС 019/2011 Технический регламент Таможенного союза ’’О безопасности средств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878)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27.11.2019)"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019/2011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"kodeks://link/d?nd=902299536&amp;point=mark=000000000000000000000000000000000000000000000000007D20K3"\o"’’ТР ТС 004/2011 Технический регламент Таможенного союза ’’О безопасности низковольтного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16.08.2011 N 768)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11.12.2022)"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004/2011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"kodeks://link/d?nd=902352816&amp;point=mark=000000000000000000000000000000000000000000000000007D20K3"\o"’’ТР ТС 025/2012 Технический регламент Таможенного союза ’’О безопасности мебельной продукции’’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15.06.2012 N 32)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01.07.2014)"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025/2012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"kodeks://link/d?nd=902308641&amp;point=mark=0000000000000000000000000000000000000000000000000064U0IK"\o"’’ТР ТС 007/2011 Технический регламент Таможенного союза ’’О безопасности продукции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797)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26.03.2023)"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007/2011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"kodeks://link/d?nd=902303210&amp;point=mark=000000000000000000000000000000000000000000000000007D20K3"\o"’’ТР ТС 008/2011 Технический регламент Таможенного союза ’’О безопасности игрушек’’ (с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798)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008/2011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"kodeks://link/d?nd=902299529"\o"’’ТР ТС 005/2011 Технический регламент Таможенного союза ’’О безопасности упаковки’’ (с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16.08.2011 N 769)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21.05.2017)"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005/2011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"kodeks://link/d?nd=902249109&amp;point=mark=000000000000000000000000000000000000000000000000007D20K3"\o"’’Единые санитарно-эпидемиологические и гигиенические требования к продукции (товарам)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4C5627" w:rsidRDefault="004C5627" w:rsidP="00074FF2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27.02.2024)"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Единые санитарно-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эпидемиологические требования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; 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"kodeks://link/d?nd=902249108"\o"’’Единый перечень продукции (товаров), подлежащей государственному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29.06.2024)"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Единый перечень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38.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качество реализуемой (и/или используемой для обеспечения работы предприятия) продукции производственно-технического назначения, товаров для личных и бытовых нужд требованиям технических регламентов и действующего санитарного законодательства по маркировке?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"kodeks://link/d?nd=902303206"\o"’’ТР ТС 009/2011 Технический регламент Таможенного союза ’’О безопасности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799)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18.04.2023 по 23.12.2025)"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009/2011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"kodeks://link/d?nd=902320564&amp;point=mark=000000000000000000000000000000000000000000000000007D20K3"\o"’’ТР ТС 017/2011 Технический регламент Таможенного союза ’’О безопасности продукции легкой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876)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28.09.2017)"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017/2011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"kodeks://link/d?nd=902320567"\o"’’ТР ТС 019/2011 Технический регламент Таможенного союза ’’О безопасности средств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878)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27.11.2019)"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019/2011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"kodeks://link/d?nd=902299536&amp;point=mark=000000000000000000000000000000000000000000000000007D20K3"\o"’’ТР ТС 004/2011 Технический регламент Таможенного союза ’’О безопасности низковольтного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16.08.2011 N 768)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11.12.2022)"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004/2011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"kodeks://link/d?nd=902352816&amp;point=mark=000000000000000000000000000000000000000000000000007D20K3"\o"’’ТР ТС 025/2012 Технический регламент Таможенного союза ’’О безопасности мебельной продукции’’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15.06.2012 N 32)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01.07.2014)"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025/2012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"kodeks://link/d?nd=902308641&amp;point=mark=0000000000000000000000000000000000000000000000000064U0IK"\o"’’ТР ТС 007/2011 Технический регламент Таможенного союза ’’О безопасности продукции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797)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26.03.2023)"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007/2011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"kodeks://link/d?nd=902303210&amp;point=mark=000000000000000000000000000000000000000000000000007D20K3"\o"’’ТР ТС 008/2011 Технический регламент Таможенного союза ’’О безопасности игрушек’’ (с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798)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008/2011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"kodeks://link/d?nd=902299529"\o"’’ТР ТС 005/2011 Технический регламент Таможенного союза ’’О безопасности упаковки’’ (с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16.08.2011 N 769)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21.05.2017)"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005/2011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"kodeks://link/d?nd=902249109&amp;point=mark=000000000000000000000000000000000000000000000000007D20K3"\o"’’Единые санитарно-эпидемиологические и гигиенические требования к продукции (товарам)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4C5627" w:rsidRDefault="004C5627" w:rsidP="00074FF2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27.02.2024)"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Единые санитарно-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эпидемиологические требования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; 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"kodeks://link/d?nd=902249108"\o"’’Единый перечень продукции (товаров), подлежащей государственному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29.06.2024)"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Единый перечень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ли качество реализуемой (и/или используемой для обеспечения работы предприятия) продукции производственно-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технического назначения, товаров для личных и бытовых нужд требованиям технических регламентов и действующего санитарного законодательства по процедуре подтверждения соответствия продукции требованиям нормативов?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"kodeks://link/d?nd=902303206"\o"’’ТР ТС 009/2011 Технический регламент Таможенного союза ’’О безопасности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799)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18.04.2023 по 23.12.2025)"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009/2011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"kodeks://link/d?nd=902320564&amp;point=mark=000000000000000000000000000000000000000000000000007D20K3"\o"’’ТР ТС 017/2011 Технический регламент Таможенного союза ’’О безопасности продукции легкой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876)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28.09.2017)"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017/2011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"kodeks://link/d?nd=902320567"\o"’’ТР ТС 019/2011 Технический регламент Таможенного союза ’’О безопасности средств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878)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27.11.2019)"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019/2011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"kodeks://link/d?nd=902299536&amp;point=mark=000000000000000000000000000000000000000000000000007D20K3"\o"’’ТР ТС 004/2011 Технический регламент Таможенного союза ’’О безопасности низковольтного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16.08.2011 N 768)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11.12.2022)"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004/2011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"kodeks://link/d?nd=902352816&amp;point=mark=000000000000000000000000000000000000000000000000007D20K3"\o"’’ТР ТС 025/2012 Технический регламент Таможенного союза ’’О безопасности мебельной продукции’’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15.06.2012 N 32)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01.07.2014)"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025/2012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"kodeks://link/d?nd=902308641&amp;point=mark=0000000000000000000000000000000000000000000000000064U0IK"\o"’’ТР ТС 007/2011 Технический регламент Таможенного союза ’’О безопасности продукции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797)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26.03.2023)"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007/2011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"kodeks://link/d?nd=902303210&amp;point=mark=000000000000000000000000000000000000000000000000007D20K3"\o"’’ТР ТС 008/2011 Технический регламент Таможенного союза ’’О безопасности игрушек’’ (с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798)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008/2011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"kodeks://link/d?nd=902299529"\o"’’ТР ТС 005/2011 Технический регламент Таможенного союза ’’О безопасности упаковки’’ (с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16.08.2011 N 769)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21.05.2017)"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005/2011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"kodeks://link/d?nd=902249109&amp;point=mark=000000000000000000000000000000000000000000000000007D20K3"\o"’’Единые санитарно-эпидемиологические и гигиенические требования к продукции (товарам)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4C5627" w:rsidRDefault="004C5627" w:rsidP="00074FF2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27.02.2024)"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Единые санитарно-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эпидемиологические требования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; 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"kodeks://link/d?nd=902249108"\o"’’Единый перечень продукции (товаров), подлежащей государственному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29.06.2024)"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Единый перечень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II. Специальные требования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организации </w:t>
            </w:r>
            <w:proofErr w:type="spellStart"/>
            <w:r>
              <w:rPr>
                <w:sz w:val="18"/>
                <w:szCs w:val="18"/>
              </w:rPr>
              <w:t>коммунально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бытового назначения, оказывающие парикмахерские и </w:t>
            </w:r>
            <w:r>
              <w:rPr>
                <w:sz w:val="18"/>
                <w:szCs w:val="18"/>
              </w:rPr>
              <w:lastRenderedPageBreak/>
              <w:t xml:space="preserve">косметические услуги, системами централизованного водоснабжения?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"kodeks://link/d?nd=573275590&amp;point=mark=000000000000000000000000000000000000000000000000008R20M9"\o"’’Об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41.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организации </w:t>
            </w:r>
            <w:proofErr w:type="spellStart"/>
            <w:r>
              <w:rPr>
                <w:sz w:val="18"/>
                <w:szCs w:val="18"/>
              </w:rPr>
              <w:t>коммунально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бытового назначения, оказывающие парикмахерские и косметические услуги, системами централизованной канализации?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"kodeks://link/d?nd=573275590&amp;point=mark=000000000000000000000000000000000000000000000000008R20M9"\o"’’Об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помещения организации </w:t>
            </w:r>
            <w:proofErr w:type="spellStart"/>
            <w:r>
              <w:rPr>
                <w:sz w:val="18"/>
                <w:szCs w:val="18"/>
              </w:rPr>
              <w:t>коммунально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бытового назначения, оказывающей парикмахерские и косметические услуги, автономными системами водоснабжения (при отсутствии в населенном пункте централизованных систем водоснабжения и канализации)?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"kodeks://link/d?nd=573275590&amp;point=mark=000000000000000000000000000000000000000000000000008R20M9"\o"’’Об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помещения организации </w:t>
            </w:r>
            <w:proofErr w:type="spellStart"/>
            <w:r>
              <w:rPr>
                <w:sz w:val="18"/>
                <w:szCs w:val="18"/>
              </w:rPr>
              <w:t>коммунально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бытового назначения, оказывающей парикмахерские и косметические услуги, автономными системами канализации (при отсутствии в населенном пункте централизованных систем водоснабжения и канализации)?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"kodeks://link/d?nd=573275590&amp;point=mark=000000000000000000000000000000000000000000000000008R20M9"\o"’’Об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 ли нагревательные приборы поверхность, позволяющую осуществлять влажную уборку?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"kodeks://link/d?nd=573275590&amp;point=mark=000000000000000000000000000000000000000000000000008R40MA"\o"’’Об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Предусмотрено ли проветривание или естественная вытяжная вентиляция в организациях, в которых количество рабочих мест составляет не более трех и отсутствует </w:t>
            </w:r>
            <w:proofErr w:type="spellStart"/>
            <w:r>
              <w:rPr>
                <w:sz w:val="18"/>
                <w:szCs w:val="18"/>
              </w:rPr>
              <w:t>общеобменная</w:t>
            </w:r>
            <w:proofErr w:type="spellEnd"/>
            <w:r>
              <w:rPr>
                <w:sz w:val="18"/>
                <w:szCs w:val="18"/>
              </w:rPr>
              <w:t xml:space="preserve"> механическая </w:t>
            </w:r>
            <w:proofErr w:type="spellStart"/>
            <w:r>
              <w:rPr>
                <w:sz w:val="18"/>
                <w:szCs w:val="18"/>
              </w:rPr>
              <w:t>приточно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вытяжная вентиляция?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"kodeks://link/d?nd=573275590&amp;point=mark=000000000000000000000000000000000000000000000000008R60MB"\o"’’Об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Предусмотрено ли комбинированное освещение (общее и местное) в маникюрных и педикюрных кабинетах?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"kodeks://link/d?nd=573275590&amp;point=mark=000000000000000000000000000000000000000000000000008R80MC"\o"’’Об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Предусмотрено ли комбинированное освещение (общее и местное) в кабинетах декоративной косметики?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"kodeks://link/d?nd=573275590&amp;point=mark=000000000000000000000000000000000000000000000000008R80MC"\o"’’Об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Организовано ли в помещениях парикмахерских общее освещение?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"kodeks://link/d?nd=573275590&amp;point=mark=000000000000000000000000000000000000000000000000008R80MC"\o"’’Об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49. 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Размещены ли кабинеты оказания разных услуг в отдельных помещениях?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"kodeks://link/d?nd=573275590&amp;point=mark=000000000000000000000000000000000000000000000000008R80MC"\o"’’Об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гигиенические требования к воздухообмену помещений при размещении отдельных рабочих мест для маникюра в помещениях общественных зданий, торговых центров?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"kodeks://link/d?nd=573275590&amp;point=mark=000000000000000000000000000000000000000000000000008R80MC"\o"’’Об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гигиенические требования к параметрам микроклимата при размещении отдельных рабочих мест для маникюра в помещениях общественных зданий, торговых центров?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"kodeks://link/d?nd=573275590&amp;point=mark=000000000000000000000000000000000000000000000000008R80MC"\o"’’Об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при размещении отдельных рабочих мест для маникюра в помещениях общественных зданий, торговых центров при условии их оборудования системами водоснабжения, канализации и раковиной для мытья рук?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"kodeks://link/d?nd=573275590&amp;point=mark=000000000000000000000000000000000000000000000000008R80MC"\o"’’Об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последовательности </w:t>
            </w:r>
            <w:proofErr w:type="gramStart"/>
            <w:r>
              <w:rPr>
                <w:sz w:val="18"/>
                <w:szCs w:val="18"/>
              </w:rPr>
              <w:t>при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выполнение</w:t>
            </w:r>
            <w:proofErr w:type="gramEnd"/>
            <w:r>
              <w:rPr>
                <w:sz w:val="18"/>
                <w:szCs w:val="18"/>
              </w:rPr>
              <w:t xml:space="preserve"> услуг маникюра и педикюра на одном рабочем месте мастера, с соблюдением требований к обработке инструмента и оборудования?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"kodeks://link/d?nd=573275590&amp;point=mark=000000000000000000000000000000000000000000000000008R80MC"\o"’’Об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Имеются в педикюрных кабинетах не менее 2-х ванн для ног с подводкой горячей и холодной воды?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"kodeks://link/d?nd=573275590&amp;point=mark=000000000000000000000000000000000000000000000000008R80MC"\o"’’Об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в педикюрных кабинетах отдельная раковина для мытья рук?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"kodeks://link/d?nd=573275590&amp;point=mark=000000000000000000000000000000000000000000000000008R80MC"\o"’’Об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Изолированы ли в косметических кабинетах рабочие места перегородками высотой 1,8 метра?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"kodeks://link/d?nd=573275590&amp;point=mark=000000000000000000000000000000000000000000000000008R80MC"\o"’’Об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рабочие места мебелью, позволяющей проводить обработку моющими и дезинфицирующими средствами?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"kodeks://link/d?nd=573275590&amp;point=mark=000000000000000000000000000000000000000000000000008PO0LR"\o"’’Об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рабочие места парикмахеров креслами, туалетными столами с раковинами для мытья волос (при отсутствии специального места для мытья волос)?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"kodeks://link/d?nd=573275590&amp;point=mark=000000000000000000000000000000000000000000000000008PS0LS"\o"’’Об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Имеются ли в наличии в парикмахерской: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"kodeks://link/d?nd=573275590&amp;point=mark=000000000000000000000000000000000000000000000000008Q00LT"\o"’’Об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место для хранения одежды посетителей?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"kodeks://link/d?nd=573275590&amp;point=mark=000000000000000000000000000000000000000000000000008Q00LT"\o"’’Об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подсобные, вспомогательные помещения (туалеты, кладовые)?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"kodeks://link/d?nd=573275590&amp;point=mark=000000000000000000000000000000000000000000000000008Q00LT"\o"’’Об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помещение или место для хранения инвентаря?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"kodeks://link/d?nd=573275590&amp;point=mark=000000000000000000000000000000000000000000000000008Q00LT"\o"’’Об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помещение или место для хранения мусора?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"kodeks://link/d?nd=573275590&amp;point=mark=000000000000000000000000000000000000000000000000008Q00LT"\o"’’Об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помещение или место для хранения мусора, остриженных волос?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"kodeks://link/d?nd=573275590&amp;point=mark=000000000000000000000000000000000000000000000000008Q00LT"\o"’’Об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помещение для хранения чистого белья, оборудованное стеллажами или шкафами?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"kodeks://link/d?nd=573275590&amp;point=mark=000000000000000000000000000000000000000000000000008Q80LV"\o"’’Об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помещение для хранения </w:t>
            </w:r>
            <w:proofErr w:type="spellStart"/>
            <w:r>
              <w:rPr>
                <w:sz w:val="18"/>
                <w:szCs w:val="18"/>
              </w:rPr>
              <w:t>парфюмерно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косметических средств, </w:t>
            </w:r>
            <w:proofErr w:type="gramStart"/>
            <w:r>
              <w:rPr>
                <w:sz w:val="18"/>
                <w:szCs w:val="18"/>
              </w:rPr>
              <w:t>оборудованное</w:t>
            </w:r>
            <w:proofErr w:type="gramEnd"/>
            <w:r>
              <w:rPr>
                <w:sz w:val="18"/>
                <w:szCs w:val="18"/>
              </w:rPr>
              <w:t xml:space="preserve"> стеллажами или шкафами?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"kodeks://link/d?nd=573275590&amp;point=mark=000000000000000000000000000000000000000000000000008Q80LV"\o"’’Об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помещение для хранения грязного белья, оборудованное емкостями с крышками, покрытие которых позволяет проводить их мытье и дезинфекцию?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"kodeks://link/d?nd=573275590&amp;point=mark=000000000000000000000000000000000000000000000000008Q80LV"\o"’’Об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использовании организацией многоразового белья, оно хранится в помещении для хранения чистого белья?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"kodeks://link/d?nd=573275590&amp;point=mark=000000000000000000000000000000000000000000000000008Q80LV"\o"’’Об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использование в солярии оборудования с диапазоном ультрафиолетового излучения УФ-С?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"kodeks://link/d?nd=573275590&amp;point=mark=000000000000000000000000000000000000000000000000008QC0M0"\o"’’Об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состав помещений, где расположены кабины соляриев, при отсутствии других услуг, оказываемых данной организацией, входит зона, в которой обеспечивается защита оператора от ультрафиолетовых лучей?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"kodeks://link/d?nd=573275590&amp;point=mark=000000000000000000000000000000000000000000000000008QG0M1"\o"’’Об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Оборудована ли зона оператора пультом дистанционного управления солярием (соляриями), исключающим самовольное изменение времени сеанса посетителем?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"kodeks://link/d?nd=573275590&amp;point=mark=000000000000000000000000000000000000000000000000008QK0M2"\o"’’Об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Оборудовано ли помещение для эксплуатации соляриев приточно-вытяжной вентиляцией с механическим побуждением, </w:t>
            </w:r>
            <w:r>
              <w:rPr>
                <w:sz w:val="18"/>
                <w:szCs w:val="18"/>
              </w:rPr>
              <w:lastRenderedPageBreak/>
              <w:t xml:space="preserve">обеспечивающей трехкратный воздухообмен в час?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"kodeks://link/d?nd=573275590&amp;point=mark=000000000000000000000000000000000000000000000000008QO0M3"\o"’’Об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при отсутствии приточно-вытяжной вентиляции естественный приток воздуха в помещение в случае установки аппаратов (соляриев), оборудованных собственной системой вентиляции?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"kodeks://link/d?nd=573275590&amp;point=mark=000000000000000000000000000000000000000000000000008QO0M3"\o"’’Об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соответствие температуры воздуха в кабине солярия требованиям технической документации на данный аппарат, но не выше значения температуры, составляющего 28°C?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"kodeks://link/d?nd=573275590&amp;point=mark=000000000000000000000000000000000000000000000000008QQ0M4"\o"’’Об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соответствие влажности воздуха в кабине солярия требованиям технической документации на данный аппарат, но не выше значения температуры, составляющего 28°C?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"kodeks://link/d?nd=573275590&amp;point=mark=000000000000000000000000000000000000000000000000008QQ0M4"\o"’’Об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значение температуры воздуха в помещении, в котором размещается кабина солярия, диапазону от 18 до 24°C?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"kodeks://link/d?nd=573275590&amp;point=mark=000000000000000000000000000000000000000000000000008QQ0M4"\o"’’Об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по замене ламп при нормативной выработке часов, указанных в техническом паспорте ламп?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"kodeks://link/d?nd=573275590&amp;point=mark=000000000000000000000000000000000000000000000000008QS0M5"\o"’’Об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Обрабатываются ли все поверхности кабины солярия, с которыми контактировал посетитель, после каждого сеанса дезинфицирующими средствами?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"kodeks://link/d?nd=573275590&amp;point=mark=000000000000000000000000000000000000000000000000008QU0M6"\o"’’Об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Предоставляются ли посетителям при использовании вертикального солярия одноразовые полотенца для пола кабины солярия или одноразовые тапочки?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"kodeks://link/d?nd=573275590&amp;point=mark=000000000000000000000000000000000000000000000000008QU0M6"\o"’’Об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периодическая очистка вентиляционных отверстий внутри аппарата с периодичностью, указанной в инструкции по эксплуатации?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"kodeks://link/d?nd=573275590&amp;point=mark=000000000000000000000000000000000000000000000000008R00M7"\o"’’Об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Соответствие допустимой </w:t>
            </w:r>
            <w:proofErr w:type="gramStart"/>
            <w:r>
              <w:rPr>
                <w:sz w:val="18"/>
                <w:szCs w:val="18"/>
              </w:rPr>
              <w:t xml:space="preserve">интенсивности ультрафиолетового излучения изделий бытового назначения </w:t>
            </w:r>
            <w:r>
              <w:rPr>
                <w:sz w:val="18"/>
                <w:szCs w:val="18"/>
              </w:rPr>
              <w:lastRenderedPageBreak/>
              <w:t>облучающего действия</w:t>
            </w:r>
            <w:proofErr w:type="gramEnd"/>
            <w:r>
              <w:rPr>
                <w:sz w:val="18"/>
                <w:szCs w:val="18"/>
              </w:rPr>
              <w:t xml:space="preserve"> требованиям гигиенических нормативов в зависимости от длины волны генерируемого излучения?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"kodeks://link/d?nd=573275590&amp;point=mark=000000000000000000000000000000000000000000000000008R20M8"\o"’’Об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доступ работников и посетителей к умывальнику?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"kodeks://link/d?nd=573275590&amp;point=mark=000000000000000000000000000000000000000000000000008R40M9"\o"’’Об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доступ работников и посетителей к туалету?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"kodeks://link/d?nd=573275590&amp;point=mark=000000000000000000000000000000000000000000000000008R40M9"\o"’’Об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8.2.19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Осуществляются ли в организациях, оказывающих парикмахерские и косметические услуги: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"kodeks://link/d?nd=573275590&amp;point=mark=000000000000000000000000000000000000000000000000007DC0K6"\o"’’Об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2.12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"kodeks://link/d?nd=573275590&amp;point=mark=000000000000000000000000000000000000000000000000008R60MA"\o"’’Об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8.2.20 СП 2.1.3678-20</w:t>
            </w:r>
            <w:r>
              <w:rPr>
                <w:sz w:val="18"/>
                <w:szCs w:val="18"/>
              </w:rPr>
              <w:fldChar w:fldCharType="end"/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"kodeks://link/d?nd=573660140&amp;point=mark=000000000000000000000000000000000000000000000000008OM0LM"\o"’’Об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88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"kodeks://link/d?nd=573660140&amp;point=mark=000000000000000000000000000000000000000000000000008OU0LP"\o"’’Об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98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"kodeks://link/d?nd=573660140&amp;point=mark=000000000000000000000000000000000000000000000000008P40LR"\o"’’Об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108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"kodeks://link/d?nd=573660140&amp;point=mark=000000000000000000000000000000000000000000000000008P80LT"\o"’’Об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"kodeks://link/d?nd=573660140&amp;point=mark=000000000000000000000000000000000000000000000000008Q40M3"\o"’’Об утверждении санитарных правил и норм СанПиН 3.3686-21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130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ежедневная профилактическая дезинфекция, включающая обеззараживание пола, стен, мебели, оборудования и инструментов, используемых для оказания услуги, воздуха (проветривание)?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дезинсекция?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дератизация?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Имеются ли в помещениях организаций, оказывающих парикмахерские услуги, и салонах красоты помещения либо места для дезинфекции, </w:t>
            </w:r>
            <w:proofErr w:type="spellStart"/>
            <w:r>
              <w:rPr>
                <w:sz w:val="18"/>
                <w:szCs w:val="18"/>
              </w:rPr>
              <w:t>предстерилизационной</w:t>
            </w:r>
            <w:proofErr w:type="spellEnd"/>
            <w:r>
              <w:rPr>
                <w:sz w:val="18"/>
                <w:szCs w:val="18"/>
              </w:rPr>
              <w:t xml:space="preserve"> очистки и стерилизации инструментов при проведении таких работ самостоятельно, </w:t>
            </w:r>
            <w:proofErr w:type="gramStart"/>
            <w:r>
              <w:rPr>
                <w:sz w:val="18"/>
                <w:szCs w:val="18"/>
              </w:rPr>
              <w:t>оборудованное</w:t>
            </w:r>
            <w:proofErr w:type="gramEnd"/>
            <w:r>
              <w:rPr>
                <w:sz w:val="18"/>
                <w:szCs w:val="18"/>
              </w:rPr>
              <w:t xml:space="preserve"> раковиной с подводкой горячей и холодной воды?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"kodeks://link/d?nd=573275590&amp;point=mark=000000000000000000000000000000000000000000000000008R60MA"\o"’’Об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Применяются ли физические методы и (или) химические дезинфекционные средства в целях проведения профилактической дезинфекции, </w:t>
            </w:r>
            <w:proofErr w:type="spellStart"/>
            <w:r>
              <w:rPr>
                <w:sz w:val="18"/>
                <w:szCs w:val="18"/>
              </w:rPr>
              <w:t>предстерилизационной</w:t>
            </w:r>
            <w:proofErr w:type="spellEnd"/>
            <w:r>
              <w:rPr>
                <w:sz w:val="18"/>
                <w:szCs w:val="18"/>
              </w:rPr>
              <w:t xml:space="preserve"> очистки и стерилизации?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"kodeks://link/d?nd=573275590&amp;point=mark=000000000000000000000000000000000000000000000000008R80MB"\o"’’Об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Регистрируются ли сведения о </w:t>
            </w:r>
            <w:proofErr w:type="spellStart"/>
            <w:r>
              <w:rPr>
                <w:sz w:val="18"/>
                <w:szCs w:val="18"/>
              </w:rPr>
              <w:t>предстерилизационной</w:t>
            </w:r>
            <w:proofErr w:type="spellEnd"/>
            <w:r>
              <w:rPr>
                <w:sz w:val="18"/>
                <w:szCs w:val="18"/>
              </w:rPr>
              <w:t xml:space="preserve"> очистке и стерилизации в бумажном или электронном виде?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"kodeks://link/d?nd=573275590&amp;point=mark=000000000000000000000000000000000000000000000000008R80MB"\o"’’Об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о применении стерильных инструментов и материалов при проведении всех манипуляций, которые могут привести к повреждению кожных покровов и слизистых оболочек?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"kodeks://link/d?nd=573275590&amp;point=mark=000000000000000000000000000000000000000000000000008R80MB"\o"’’Об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Заменяется ли после каждого клиента тампон, применяемый для смачивания волос раствором при выполнении химической завивки?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"kodeks://link/d?nd=573275590&amp;point=mark=000000000000000000000000000000000000000000000000008R80MB"\o"’’Об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мытью под проточной водой с моющими средствами зажимов, бигуди, колпаков и сеток для химической завивки волос, шапочек для </w:t>
            </w:r>
            <w:proofErr w:type="spellStart"/>
            <w:r>
              <w:rPr>
                <w:sz w:val="18"/>
                <w:szCs w:val="18"/>
              </w:rPr>
              <w:t>мелирования</w:t>
            </w:r>
            <w:proofErr w:type="spellEnd"/>
            <w:r>
              <w:rPr>
                <w:sz w:val="18"/>
                <w:szCs w:val="18"/>
              </w:rPr>
              <w:t xml:space="preserve"> после каждого посетителя?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"kodeks://link/d?nd=573275590&amp;point=mark=000000000000000000000000000000000000000000000000008RA0MC"\o"’’Об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Моют ли расчески для стрижки волос под проточной водой после каждого посетителя и помещают в стерилизаторы, или в растворах дезинфицирующих средств по режиму, применяемому при грибковых заболеваниях?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"kodeks://link/d?nd=573275590&amp;point=mark=000000000000000000000000000000000000000000000000008QS0M4"\o"’’Об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Моют ли щетки для стрижки волос под проточной водой после каждого посетителя и помещают в стерилизаторы, или в растворах дезинфицирующих средств по режиму, применяемому при грибковых заболеваниях?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"kodeks://link/d?nd=573275590&amp;point=mark=000000000000000000000000000000000000000000000000008QS0M4"\o"’’Об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Моют ли ножницы для стрижки волос под проточной водой после каждого посетителя и помещают в стерилизаторы, или в растворах дезинфицирующих средств по режиму, применяемому при грибковых заболеваниях?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"kodeks://link/d?nd=573275590&amp;point=mark=000000000000000000000000000000000000000000000000008QS0M4"\o"’’Об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обработке дезинфицирующим средством, в соответствии с инструкцией по применению, съемных ножей электрических бритв, лезвий опасных бритв после использования?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"kodeks://link/d?nd=573275590&amp;point=mark=000000000000000000000000000000000000000000000000008QU0M5"\o"’’Об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Подушка, подкладываемая под ногу при проведении педикюра, имеет ли клеенчатый чехол, который после каждого использования обрабатывается дезинфицирующим раствором, в концентрациях, применяемых при грибковых заболеваниях?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"kodeks://link/d?nd=573275590&amp;point=mark=000000000000000000000000000000000000000000000000008R00M6"\o"’’Об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обработке (протиранию) ванны для ног после каждого посетителя дезинфекционным средством в соответствии с </w:t>
            </w:r>
            <w:r>
              <w:rPr>
                <w:sz w:val="18"/>
                <w:szCs w:val="18"/>
              </w:rPr>
              <w:lastRenderedPageBreak/>
              <w:t xml:space="preserve">инструкцией по применению используемого дезинфекционного средства по режиму, применяемому при грибковых заболеваниях?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"kodeks://link/d?nd=573275590&amp;point=mark=000000000000000000000000000000000000000000000000008R20M7"\o"’’Об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92.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дезинфекции ванночки для рук после каждого посетителя путем полного погружения </w:t>
            </w:r>
            <w:proofErr w:type="gramStart"/>
            <w:r>
              <w:rPr>
                <w:sz w:val="18"/>
                <w:szCs w:val="18"/>
              </w:rPr>
              <w:t>в дезинфицирующий раствор в соответствии с инструкцией по применению используемого дезинфекционного средства по режиму</w:t>
            </w:r>
            <w:proofErr w:type="gramEnd"/>
            <w:r>
              <w:rPr>
                <w:sz w:val="18"/>
                <w:szCs w:val="18"/>
              </w:rPr>
              <w:t xml:space="preserve">, применяемому при грибковых заболеваниях?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"kodeks://link/d?nd=573275590&amp;point=mark=000000000000000000000000000000000000000000000000008R20M7"\o"’’Об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Используются ли одноразовые салфетки для каждого посетителя при выполнении маникюра, педикюра?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"kodeks://link/d?nd=573275590&amp;point=mark=000000000000000000000000000000000000000000000000008R40M8"\o"’’Об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в наличие для одного рабочего места не менее трех минимальных наборов типовых инструментов, либо сменных одноразовых элементов инструмента для обслуживания одного посетителя?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"kodeks://link/d?nd=573275590&amp;point=mark=000000000000000000000000000000000000000000000000008R60M9"\o"’’Об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Инструменты для маникюра, педикюра, </w:t>
            </w:r>
            <w:proofErr w:type="spellStart"/>
            <w:r>
              <w:rPr>
                <w:sz w:val="18"/>
                <w:szCs w:val="18"/>
              </w:rPr>
              <w:t>татуажа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пирсинга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пилинга</w:t>
            </w:r>
            <w:proofErr w:type="spellEnd"/>
            <w:r>
              <w:rPr>
                <w:sz w:val="18"/>
                <w:szCs w:val="18"/>
              </w:rPr>
              <w:t xml:space="preserve">, марлевые салфетки, ватные шарики, а также другие расходные материалы стерилизуются в стерилизаторах </w:t>
            </w:r>
            <w:proofErr w:type="gramStart"/>
            <w:r>
              <w:rPr>
                <w:sz w:val="18"/>
                <w:szCs w:val="18"/>
              </w:rPr>
              <w:t>упакованными</w:t>
            </w:r>
            <w:proofErr w:type="gramEnd"/>
            <w:r>
              <w:rPr>
                <w:sz w:val="18"/>
                <w:szCs w:val="18"/>
              </w:rPr>
              <w:t xml:space="preserve"> в стерилизационные упаковочные материалы и в них же хранятся (с указанием на пакете даты стерилизации)?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"kodeks://link/d?nd=573275590&amp;point=mark=000000000000000000000000000000000000000000000000008R80MA"\o"’’Об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использованию одноразовых стерильно упакованных ватных дисков, марлевых салфеток, ватных шариков?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"kodeks://link/d?nd=573275590&amp;point=mark=000000000000000000000000000000000000000000000000008R80MA"\o"’’Об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8.2.29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дезинфекция электродов к косметическому оборудованию и приборов перед каждым посетителем?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"kodeks://link/d?nd=573275590&amp;point=mark=000000000000000000000000000000000000000000000000008RA0MB"\o"’’Об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Инструменты, используемые для манипуляций, при которых возможно повреждение кожных покровов или слизистых оболочек (маникюр, педикюр, </w:t>
            </w:r>
            <w:proofErr w:type="spellStart"/>
            <w:r>
              <w:rPr>
                <w:sz w:val="18"/>
                <w:szCs w:val="18"/>
              </w:rPr>
              <w:t>татуаж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пирсинг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пилинг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скраб-пилинг</w:t>
            </w:r>
            <w:proofErr w:type="spellEnd"/>
            <w:r>
              <w:rPr>
                <w:sz w:val="18"/>
                <w:szCs w:val="18"/>
              </w:rPr>
              <w:t xml:space="preserve">, косметологические услуги), после каждого посетителя промывают в проточной воде, затем просушивают и </w:t>
            </w:r>
            <w:r>
              <w:rPr>
                <w:sz w:val="18"/>
                <w:szCs w:val="18"/>
              </w:rPr>
              <w:lastRenderedPageBreak/>
              <w:t xml:space="preserve">обрабатывают дезинфицирующим средством, выдержав время экспозиции согласно инструкции по применению, и в концентрациях, применяемых при вирусных гепатитах?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"kodeks://link/d?nd=573275590&amp;point=mark=000000000000000000000000000000000000000000000000008RC0MC"\o"’’Об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99.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После окончания дезинфекции инструменты подвергают </w:t>
            </w:r>
            <w:proofErr w:type="spellStart"/>
            <w:r>
              <w:rPr>
                <w:sz w:val="18"/>
                <w:szCs w:val="18"/>
              </w:rPr>
              <w:t>предстерилизационной</w:t>
            </w:r>
            <w:proofErr w:type="spellEnd"/>
            <w:r>
              <w:rPr>
                <w:sz w:val="18"/>
                <w:szCs w:val="18"/>
              </w:rPr>
              <w:t xml:space="preserve"> очистке и стерилизации?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"kodeks://link/d?nd=573275590&amp;point=mark=000000000000000000000000000000000000000000000000008RC0MC"\o"’’Об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 ли трехдневный запас сре</w:t>
            </w:r>
            <w:proofErr w:type="gramStart"/>
            <w:r>
              <w:rPr>
                <w:sz w:val="18"/>
                <w:szCs w:val="18"/>
              </w:rPr>
              <w:t>дств дл</w:t>
            </w:r>
            <w:proofErr w:type="gramEnd"/>
            <w:r>
              <w:rPr>
                <w:sz w:val="18"/>
                <w:szCs w:val="18"/>
              </w:rPr>
              <w:t xml:space="preserve">я проведения дезинфекционных мероприятий: дезинфекции, </w:t>
            </w:r>
            <w:proofErr w:type="spellStart"/>
            <w:r>
              <w:rPr>
                <w:sz w:val="18"/>
                <w:szCs w:val="18"/>
              </w:rPr>
              <w:t>предстерилизационной</w:t>
            </w:r>
            <w:proofErr w:type="spellEnd"/>
            <w:r>
              <w:rPr>
                <w:sz w:val="18"/>
                <w:szCs w:val="18"/>
              </w:rPr>
              <w:t xml:space="preserve"> очистки и стерилизации?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"kodeks://link/d?nd=573275590&amp;point=mark=000000000000000000000000000000000000000000000000008RE0MD"\o"’’Об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Емкости с рабочими растворами дезинфицирующих средств снабжены крышками?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"kodeks://link/d?nd=573275590&amp;point=mark=000000000000000000000000000000000000000000000000008RE0MD"\o"’’Об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Емкости с рабочими растворами дезинфицирующих средств имеют надписи с указанием названия средства?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"kodeks://link/d?nd=573275590&amp;point=mark=000000000000000000000000000000000000000000000000008RE0MD"\o"’’Об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Емкости с рабочими растворами дезинфицирующих средств имеют надписи с указанием его концентрации?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"kodeks://link/d?nd=573275590&amp;point=mark=000000000000000000000000000000000000000000000000008RE0MD"\o"’’Об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Емкости с рабочими растворами дезинфицирующих средств имеют надписи с указанием назначения?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"kodeks://link/d?nd=573275590&amp;point=mark=000000000000000000000000000000000000000000000000008RE0MD"\o"’’Об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Емкости с рабочими растворами дезинфицирующих средств имеют надписи с указанием даты приготовления рабочего раствора или даты окончания срока годности для готовых растворов?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"kodeks://link/d?nd=573275590&amp;point=mark=000000000000000000000000000000000000000000000000008RE0MD"\o"’’Об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Используется ли для обслуживания посетителей чистое белье?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"kodeks://link/d?nd=573275590&amp;point=mark=000000000000000000000000000000000000000000000000008Q20LT"\o"’’Об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запас чистого белья в количестве, обеспечивающем его индивидуальное применение для каждого посетителя?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"kodeks://link/d?nd=573275590&amp;point=mark=000000000000000000000000000000000000000000000000008Q20LT"\o"’’Об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раздельному хранению чистого, использованного белья, </w:t>
            </w:r>
            <w:proofErr w:type="spellStart"/>
            <w:r>
              <w:rPr>
                <w:sz w:val="18"/>
                <w:szCs w:val="18"/>
              </w:rPr>
              <w:t>парфюмерно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косметических, а также моющих и дезинфицирующих средств?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"kodeks://link/d?nd=573275590&amp;point=mark=000000000000000000000000000000000000000000000000008Q20LT"\o"’’Об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организации стирки </w:t>
            </w:r>
            <w:r>
              <w:rPr>
                <w:sz w:val="18"/>
                <w:szCs w:val="18"/>
              </w:rPr>
              <w:lastRenderedPageBreak/>
              <w:t xml:space="preserve">использованного белья после каждого посетителя, а одноразового белья - удалению (утилизации)?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"kodeks://link/d?nd=573275590&amp;point=mark=000000000000000000000000000000000000000000000000008Q60LU"\o"’’Об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110.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организации централизованной стирки использованного белья и рабочей одежды?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"kodeks://link/d?nd=573275590&amp;point=mark=000000000000000000000000000000000000000000000000008Q60LU"\o"’’Об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организации стирки использованного белья и рабочей одежды в парикмахерской при наличии отдельного оборудованного помещения?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"kodeks://link/d?nd=573275590&amp;point=mark=000000000000000000000000000000000000000000000000008Q60LU"\o"’’Об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Стирка белья и рабочей одежды производится раздельно (в парикмахерской при наличии отдельного оборудованного помещения)?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"kodeks://link/d?nd=573275590&amp;point=mark=000000000000000000000000000000000000000000000000008Q60LU"\o"’’Об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Организовано ли раздельное хранение рабочей и личной одежды работников?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"kodeks://link/d?nd=573275590&amp;point=mark=000000000000000000000000000000000000000000000000008Q60LU"\o"’’Об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периодичность проведения влажной уборки помещений (протирка полов, мебели, оборудования, подоконников, дверей) не менее 2 раз в день с использованием моющих и дезинфицирующих средств или средств, обладающих одновременно моющим и дезинфицирующим действием?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"kodeks://link/d?nd=573275590&amp;point=mark=000000000000000000000000000000000000000000000000008Q60LU"\o"’’Об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отдельный уборочный инвентарь для уборки основных и вспомогательных помещений, а также туалетов?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"kodeks://link/d?nd=573275590&amp;point=mark=000000000000000000000000000000000000000000000000008Q60LU"\o"’’Об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Промаркирован ли уборочный инвентарь (ведра, тазы, швабры) с указанием видов уборочных работ?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"kodeks://link/d?nd=573275590&amp;point=mark=000000000000000000000000000000000000000000000000008Q60LU"\o"’’Об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Используется ли уборочный инвентарь по назначению?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"kodeks://link/d?nd=573275590&amp;point=mark=000000000000000000000000000000000000000000000000008Q60LU"\o"’’Об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Обрабатывается ли уборочный инвентарь?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"kodeks://link/d?nd=573275590&amp;point=mark=000000000000000000000000000000000000000000000000008Q60LU"\o"’’Об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Хранится ли уборочный инвентарь в выделенном помещении (или шкафчике)?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"kodeks://link/d?nd=573275590&amp;point=mark=000000000000000000000000000000000000000000000000008Q60LU"\o"’’Об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Обрабатывают ли по окончании уборки инвентарь моющими и дезинфицирующими </w:t>
            </w:r>
            <w:r>
              <w:rPr>
                <w:sz w:val="18"/>
                <w:szCs w:val="18"/>
              </w:rPr>
              <w:lastRenderedPageBreak/>
              <w:t xml:space="preserve">средствами и просушивают?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"kodeks://link/d?nd=573275590&amp;point=mark=000000000000000000000000000000000000000000000000008Q60LU"\o"’’Об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периодичность проведения во всех помещениях не реже 1 раза в неделю уборки в соответствии с графиком, утвержденным администрацией, с мытьем и обработкой дезинфицирующими растворами стен, полов, плинтусов, дверей, окон (изнутри), мебели и оборудования?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"kodeks://link/d?nd=573275590&amp;point=mark=000000000000000000000000000000000000000000000000008QA0LV"\o"’’Об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сбору остриженных волос в совок непосредственно у кресла и складывание в одноразовые полиэтиленовые пакеты для мусора (мешки из крафт-бумаги), которые закрывают, перевязывают, хранят в подсобном помещении и удаляют (утилизируют) вместе с твердыми коммунальными отходами?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"kodeks://link/d?nd=573275590&amp;point=mark=000000000000000000000000000000000000000000000000008QE0M0"\o"’’Об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в организациях, оказывающих косметические и парикмахерские услуги, производственный контроль в соответствии с программой производственного контроля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"kodeks://link/d?nd=573275590&amp;point=mark=000000000000000000000000000000000000000000000000008QI0M1"\o"’’Об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параметрами микроклимата (в теплый и холодный период года)?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уровнями искусственной освещенности (1 раз в год)?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качеством проведения стерилизации инструментов (2 раза в год)?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эффективностью работы стерилизационного оборудования (2 раза в год)?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бактериологический контроль стерилизационного оборудования после установки, ремонта и в ходе эксплуатации?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"kodeks://link/d?nd=573275590&amp;point=mark=000000000000000000000000000000000000000000000000008QI0M1"\o"’’Об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C5627" w:rsidTr="004C5627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контроль качества каждого цикла стерилизации посредством химических индикаторов? 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"kodeks://link/d?nd=573275590&amp;point=mark=000000000000000000000000000000000000000000000000008QI0M1"\o"’’Об утверждении санитарных правил СП 2.1.3678-20 ...’’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8.2.38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C5627" w:rsidRDefault="004C5627" w:rsidP="004C562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C5627" w:rsidRDefault="004C5627" w:rsidP="004C562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260"/>
        <w:gridCol w:w="330"/>
        <w:gridCol w:w="1725"/>
      </w:tblGrid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72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4C5627" w:rsidTr="00074FF2">
        <w:tblPrEx>
          <w:tblCellMar>
            <w:top w:w="0" w:type="dxa"/>
            <w:bottom w:w="0" w:type="dxa"/>
          </w:tblCellMar>
        </w:tblPrEx>
        <w:tc>
          <w:tcPr>
            <w:tcW w:w="72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фамилия и инициалы должностного лица, проводящего контрольное (надзорное) мероприятие и заполняющего проверочный лист)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5627" w:rsidRDefault="004C5627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C5627" w:rsidRDefault="004C5627" w:rsidP="004C562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C5627" w:rsidRDefault="004C5627" w:rsidP="004C5627">
      <w:pPr>
        <w:pStyle w:val="FORMATTEXT"/>
      </w:pPr>
      <w:r>
        <w:t xml:space="preserve">      </w:t>
      </w:r>
    </w:p>
    <w:p w:rsidR="00522985" w:rsidRDefault="00522985"/>
    <w:sectPr w:rsidR="00522985" w:rsidSect="0052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627"/>
    <w:rsid w:val="004C5627"/>
    <w:rsid w:val="00522985"/>
    <w:rsid w:val="006E73F3"/>
    <w:rsid w:val="00714CF4"/>
    <w:rsid w:val="007A319B"/>
    <w:rsid w:val="00A9675A"/>
    <w:rsid w:val="00B2363C"/>
    <w:rsid w:val="00BD2314"/>
    <w:rsid w:val="00D73E35"/>
    <w:rsid w:val="00F3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OLTOP">
    <w:name w:val="#COL_TOP"/>
    <w:uiPriority w:val="99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QRCODE">
    <w:name w:val="#QRCODE"/>
    <w:uiPriority w:val="99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QRCODEIMG">
    <w:name w:val="#QRCODE IMG"/>
    <w:uiPriority w:val="99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CENTERTEXT">
    <w:name w:val=".CENTERTEXT"/>
    <w:uiPriority w:val="99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DJVU">
    <w:name w:val=".DJVU"/>
    <w:uiPriority w:val="99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EMPTYLINE">
    <w:name w:val=".EMPTY_LINE"/>
    <w:uiPriority w:val="99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MIDDLEPICT">
    <w:name w:val=".MIDDLEPICT"/>
    <w:uiPriority w:val="99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OPLEVELTEXT">
    <w:name w:val=".TOPLEVELTEXT"/>
    <w:uiPriority w:val="99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radeMark">
    <w:name w:val=".TradeMark"/>
    <w:uiPriority w:val="99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BODY">
    <w:name w:val="BODY"/>
    <w:uiPriority w:val="99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TML">
    <w:name w:val="HTML"/>
    <w:uiPriority w:val="99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ABLE">
    <w:name w:val="TABLE"/>
    <w:uiPriority w:val="99"/>
    <w:rsid w:val="004C562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13694</Words>
  <Characters>78059</Characters>
  <Application>Microsoft Office Word</Application>
  <DocSecurity>0</DocSecurity>
  <Lines>650</Lines>
  <Paragraphs>183</Paragraphs>
  <ScaleCrop>false</ScaleCrop>
  <Company>Krokoz™</Company>
  <LinksUpToDate>false</LinksUpToDate>
  <CharactersWithSpaces>91570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2025-02-12T11:39:00Z</dcterms:created>
  <dcterms:modified xsi:type="dcterms:W3CDTF">2025-02-12T11:40:00Z</dcterms:modified>
</cp:coreProperties>
</file>