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D0" w:rsidRDefault="00287CD0" w:rsidP="00287CD0">
      <w:pPr>
        <w:shd w:val="clear" w:color="auto" w:fill="FFFFFF"/>
        <w:ind w:left="82"/>
        <w:jc w:val="center"/>
        <w:rPr>
          <w:sz w:val="28"/>
          <w:szCs w:val="28"/>
        </w:rPr>
      </w:pPr>
    </w:p>
    <w:p w:rsidR="00821B89" w:rsidRDefault="00821B89" w:rsidP="00821B89">
      <w:pPr>
        <w:pStyle w:val="ConsPlusNormal"/>
        <w:widowControl/>
        <w:ind w:right="1167" w:firstLine="0"/>
        <w:jc w:val="right"/>
        <w:rPr>
          <w:rFonts w:ascii="Times New Roman" w:hAnsi="Times New Roman" w:cs="Times New Roman"/>
        </w:rPr>
      </w:pPr>
    </w:p>
    <w:p w:rsidR="00821B89" w:rsidRDefault="00821B89" w:rsidP="00821B89">
      <w:pPr>
        <w:pStyle w:val="ConsPlusNormal"/>
        <w:widowControl/>
        <w:ind w:right="1167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821B89" w:rsidRDefault="00821B89" w:rsidP="00821B89">
      <w:pPr>
        <w:pStyle w:val="ConsPlusNormal"/>
        <w:widowControl/>
        <w:ind w:right="1167" w:firstLine="0"/>
        <w:rPr>
          <w:rFonts w:ascii="Times New Roman" w:hAnsi="Times New Roman" w:cs="Times New Roman"/>
        </w:rPr>
      </w:pPr>
    </w:p>
    <w:p w:rsidR="00821B89" w:rsidRDefault="00821B89" w:rsidP="00821B89">
      <w:pPr>
        <w:pStyle w:val="ConsPlusNormal"/>
        <w:widowControl/>
        <w:ind w:right="1167" w:firstLine="0"/>
        <w:rPr>
          <w:rFonts w:ascii="Times New Roman" w:hAnsi="Times New Roman" w:cs="Times New Roman"/>
        </w:rPr>
      </w:pPr>
    </w:p>
    <w:p w:rsidR="00821B89" w:rsidRDefault="00821B89" w:rsidP="00821B89">
      <w:pPr>
        <w:pStyle w:val="ConsPlusNormal"/>
        <w:widowControl/>
        <w:ind w:right="1167" w:firstLine="0"/>
        <w:rPr>
          <w:rFonts w:ascii="Times New Roman" w:hAnsi="Times New Roman" w:cs="Times New Roman"/>
        </w:rPr>
      </w:pPr>
    </w:p>
    <w:p w:rsidR="00821B89" w:rsidRDefault="00821B89" w:rsidP="00821B89">
      <w:pPr>
        <w:pStyle w:val="ConsPlusNormal"/>
        <w:widowControl/>
        <w:ind w:right="1167" w:firstLine="0"/>
        <w:rPr>
          <w:rFonts w:ascii="Times New Roman" w:hAnsi="Times New Roman" w:cs="Times New Roman"/>
        </w:rPr>
      </w:pPr>
    </w:p>
    <w:p w:rsidR="00821B89" w:rsidRDefault="00821B89" w:rsidP="00821B89">
      <w:pPr>
        <w:pStyle w:val="ConsPlusNormal"/>
        <w:widowControl/>
        <w:ind w:right="1167" w:firstLine="0"/>
        <w:rPr>
          <w:rFonts w:ascii="Times New Roman" w:hAnsi="Times New Roman" w:cs="Times New Roman"/>
        </w:rPr>
      </w:pPr>
    </w:p>
    <w:p w:rsidR="00A471F7" w:rsidRDefault="00A471F7" w:rsidP="00821B89">
      <w:pPr>
        <w:pStyle w:val="ConsPlusNormal"/>
        <w:widowControl/>
        <w:ind w:right="1167" w:firstLine="0"/>
        <w:rPr>
          <w:rFonts w:ascii="Times New Roman" w:hAnsi="Times New Roman" w:cs="Times New Roman"/>
        </w:rPr>
      </w:pPr>
    </w:p>
    <w:p w:rsidR="00A471F7" w:rsidRDefault="00A471F7" w:rsidP="00821B89">
      <w:pPr>
        <w:pStyle w:val="ConsPlusNormal"/>
        <w:widowControl/>
        <w:ind w:right="1167" w:firstLine="0"/>
        <w:rPr>
          <w:rFonts w:ascii="Times New Roman" w:hAnsi="Times New Roman" w:cs="Times New Roman"/>
        </w:rPr>
      </w:pPr>
    </w:p>
    <w:p w:rsidR="00A471F7" w:rsidRDefault="00A471F7" w:rsidP="00821B89">
      <w:pPr>
        <w:pStyle w:val="ConsPlusNormal"/>
        <w:widowControl/>
        <w:ind w:right="1167" w:firstLine="0"/>
        <w:rPr>
          <w:rFonts w:ascii="Times New Roman" w:hAnsi="Times New Roman" w:cs="Times New Roman"/>
        </w:rPr>
      </w:pPr>
    </w:p>
    <w:p w:rsidR="00821B89" w:rsidRDefault="00821B89" w:rsidP="00821B89">
      <w:pPr>
        <w:pStyle w:val="ConsPlusNormal"/>
        <w:widowControl/>
        <w:ind w:right="1167" w:firstLine="0"/>
        <w:rPr>
          <w:rFonts w:ascii="Times New Roman" w:hAnsi="Times New Roman" w:cs="Times New Roman"/>
        </w:rPr>
      </w:pPr>
    </w:p>
    <w:p w:rsidR="00655B18" w:rsidRDefault="00655B18" w:rsidP="00821B89">
      <w:pPr>
        <w:pStyle w:val="ConsPlusNormal"/>
        <w:widowControl/>
        <w:ind w:right="1167" w:firstLine="0"/>
        <w:rPr>
          <w:rFonts w:ascii="Times New Roman" w:hAnsi="Times New Roman" w:cs="Times New Roman"/>
        </w:rPr>
      </w:pPr>
    </w:p>
    <w:p w:rsidR="00655B18" w:rsidRDefault="00655B18" w:rsidP="00821B89">
      <w:pPr>
        <w:pStyle w:val="ConsPlusNormal"/>
        <w:widowControl/>
        <w:ind w:right="1167" w:firstLine="0"/>
        <w:rPr>
          <w:rFonts w:ascii="Times New Roman" w:hAnsi="Times New Roman" w:cs="Times New Roman"/>
        </w:rPr>
      </w:pPr>
    </w:p>
    <w:p w:rsidR="00655B18" w:rsidRDefault="00655B18" w:rsidP="00821B89">
      <w:pPr>
        <w:pStyle w:val="ConsPlusNormal"/>
        <w:widowControl/>
        <w:ind w:right="1167" w:firstLine="0"/>
        <w:rPr>
          <w:rFonts w:ascii="Times New Roman" w:hAnsi="Times New Roman" w:cs="Times New Roman"/>
        </w:rPr>
      </w:pPr>
    </w:p>
    <w:p w:rsidR="00655B18" w:rsidRDefault="00655B18" w:rsidP="00821B89">
      <w:pPr>
        <w:pStyle w:val="ConsPlusNormal"/>
        <w:widowControl/>
        <w:ind w:right="1167" w:firstLine="0"/>
        <w:rPr>
          <w:rFonts w:ascii="Times New Roman" w:hAnsi="Times New Roman" w:cs="Times New Roman"/>
        </w:rPr>
      </w:pPr>
    </w:p>
    <w:p w:rsidR="00655B18" w:rsidRDefault="00655B18" w:rsidP="00821B89">
      <w:pPr>
        <w:pStyle w:val="ConsPlusNormal"/>
        <w:widowControl/>
        <w:ind w:right="1167" w:firstLine="0"/>
        <w:rPr>
          <w:rFonts w:ascii="Times New Roman" w:hAnsi="Times New Roman" w:cs="Times New Roman"/>
        </w:rPr>
      </w:pPr>
    </w:p>
    <w:p w:rsidR="00655B18" w:rsidRDefault="00655B18" w:rsidP="00821B89">
      <w:pPr>
        <w:pStyle w:val="ConsPlusNormal"/>
        <w:widowControl/>
        <w:ind w:right="1167" w:firstLine="0"/>
        <w:rPr>
          <w:rFonts w:ascii="Times New Roman" w:hAnsi="Times New Roman" w:cs="Times New Roman"/>
        </w:rPr>
      </w:pPr>
    </w:p>
    <w:p w:rsidR="00655B18" w:rsidRDefault="00655B18" w:rsidP="00821B89">
      <w:pPr>
        <w:pStyle w:val="ConsPlusNormal"/>
        <w:widowControl/>
        <w:ind w:right="1167" w:firstLine="0"/>
        <w:rPr>
          <w:rFonts w:ascii="Times New Roman" w:hAnsi="Times New Roman" w:cs="Times New Roman"/>
        </w:rPr>
      </w:pPr>
    </w:p>
    <w:p w:rsidR="00655B18" w:rsidRDefault="00655B18" w:rsidP="00821B89">
      <w:pPr>
        <w:pStyle w:val="ConsPlusNormal"/>
        <w:widowControl/>
        <w:ind w:right="1167" w:firstLine="0"/>
        <w:rPr>
          <w:rFonts w:ascii="Times New Roman" w:hAnsi="Times New Roman" w:cs="Times New Roman"/>
        </w:rPr>
      </w:pPr>
    </w:p>
    <w:p w:rsidR="00821B89" w:rsidRDefault="00821B89" w:rsidP="00821B89">
      <w:pPr>
        <w:pStyle w:val="ConsPlusNormal"/>
        <w:widowControl/>
        <w:ind w:right="1167" w:firstLine="0"/>
        <w:rPr>
          <w:rFonts w:ascii="Times New Roman" w:hAnsi="Times New Roman" w:cs="Times New Roman"/>
        </w:rPr>
      </w:pPr>
    </w:p>
    <w:p w:rsidR="00821B89" w:rsidRDefault="00821B89" w:rsidP="00821B89">
      <w:pPr>
        <w:pStyle w:val="ConsPlusNormal"/>
        <w:widowControl/>
        <w:ind w:right="1167" w:firstLine="0"/>
        <w:rPr>
          <w:rFonts w:ascii="Times New Roman" w:hAnsi="Times New Roman" w:cs="Times New Roman"/>
        </w:rPr>
      </w:pPr>
    </w:p>
    <w:p w:rsidR="00821B89" w:rsidRDefault="00821B89" w:rsidP="00821B89">
      <w:pPr>
        <w:pStyle w:val="ConsPlusNormal"/>
        <w:widowControl/>
        <w:ind w:right="1167" w:firstLine="0"/>
        <w:rPr>
          <w:rFonts w:ascii="Times New Roman" w:hAnsi="Times New Roman" w:cs="Times New Roman"/>
        </w:rPr>
      </w:pPr>
    </w:p>
    <w:p w:rsidR="00821B89" w:rsidRDefault="00821B89" w:rsidP="00821B89">
      <w:pPr>
        <w:pStyle w:val="ConsPlusNormal"/>
        <w:widowControl/>
        <w:ind w:right="11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внесении изменений в приказ </w:t>
      </w:r>
    </w:p>
    <w:p w:rsidR="00821B89" w:rsidRDefault="00821B89" w:rsidP="00821B89">
      <w:pPr>
        <w:pStyle w:val="ConsPlusNormal"/>
        <w:widowControl/>
        <w:ind w:right="11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Роспотребнадзора от 14.07.2011 № 665 </w:t>
      </w:r>
    </w:p>
    <w:p w:rsidR="00821B89" w:rsidRDefault="00821B89" w:rsidP="00821B89">
      <w:pPr>
        <w:pStyle w:val="ConsPlusNormal"/>
        <w:widowControl/>
        <w:ind w:right="11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 утверждении Кодекса </w:t>
      </w:r>
    </w:p>
    <w:p w:rsidR="00821B89" w:rsidRDefault="00821B89" w:rsidP="00821B89">
      <w:pPr>
        <w:pStyle w:val="ConsPlusNormal"/>
        <w:widowControl/>
        <w:ind w:right="11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этики и служебного поведения </w:t>
      </w:r>
    </w:p>
    <w:p w:rsidR="00821B89" w:rsidRDefault="00821B89" w:rsidP="00821B89">
      <w:pPr>
        <w:pStyle w:val="ConsPlusNormal"/>
        <w:widowControl/>
        <w:ind w:right="11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федеральных государственных </w:t>
      </w:r>
    </w:p>
    <w:p w:rsidR="00821B89" w:rsidRDefault="00821B89" w:rsidP="00821B89">
      <w:pPr>
        <w:pStyle w:val="ConsPlusNormal"/>
        <w:widowControl/>
        <w:ind w:right="11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гражданских служащих </w:t>
      </w:r>
    </w:p>
    <w:p w:rsidR="00821B89" w:rsidRDefault="00821B89" w:rsidP="00821B89">
      <w:pPr>
        <w:pStyle w:val="ConsPlusNormal"/>
        <w:widowControl/>
        <w:ind w:right="11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Роспотребнадзора» </w:t>
      </w:r>
    </w:p>
    <w:p w:rsidR="00821B89" w:rsidRDefault="00821B89" w:rsidP="00821B89">
      <w:pPr>
        <w:pStyle w:val="ConsPlusNormal"/>
        <w:widowControl/>
        <w:ind w:right="1167" w:firstLine="0"/>
        <w:rPr>
          <w:rFonts w:ascii="Times New Roman" w:hAnsi="Times New Roman" w:cs="Times New Roman"/>
        </w:rPr>
      </w:pPr>
    </w:p>
    <w:p w:rsidR="00821B89" w:rsidRDefault="00821B89" w:rsidP="00821B89">
      <w:pPr>
        <w:pStyle w:val="ConsPlusNormal"/>
        <w:widowControl/>
        <w:ind w:right="1167" w:firstLine="0"/>
        <w:rPr>
          <w:rFonts w:ascii="Times New Roman" w:hAnsi="Times New Roman" w:cs="Times New Roman"/>
        </w:rPr>
      </w:pPr>
    </w:p>
    <w:p w:rsidR="00821B89" w:rsidRDefault="00821B89" w:rsidP="00821B89">
      <w:pPr>
        <w:pStyle w:val="ConsPlusNormal"/>
        <w:widowControl/>
        <w:ind w:right="11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047BB" w:rsidRDefault="00F047BB" w:rsidP="00F047BB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целях формирования профессиональной культуры, а также  единых ориентиров добросовестного исполнения федеральными государственными гражданскими служащими Федеральной службы по надзору в сфере защиты прав потребителей и благополучия человека должностных (служебных) обязанностей </w:t>
      </w:r>
      <w:r w:rsidRPr="00F047BB">
        <w:rPr>
          <w:rFonts w:ascii="Times New Roman" w:hAnsi="Times New Roman" w:cs="Times New Roman"/>
          <w:b/>
          <w:sz w:val="28"/>
          <w:szCs w:val="28"/>
        </w:rPr>
        <w:t>приказываю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047BB" w:rsidRDefault="00F047BB" w:rsidP="00F047BB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2DD" w:rsidRDefault="00E342DD" w:rsidP="00E342D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342DD">
        <w:rPr>
          <w:rFonts w:eastAsiaTheme="minorHAnsi"/>
          <w:sz w:val="28"/>
          <w:szCs w:val="28"/>
          <w:lang w:eastAsia="en-US"/>
        </w:rPr>
        <w:t xml:space="preserve">Внести изменения в </w:t>
      </w:r>
      <w:hyperlink r:id="rId9" w:history="1">
        <w:r w:rsidRPr="00E342DD">
          <w:rPr>
            <w:rFonts w:eastAsiaTheme="minorHAnsi"/>
            <w:sz w:val="28"/>
            <w:szCs w:val="28"/>
            <w:lang w:eastAsia="en-US"/>
          </w:rPr>
          <w:t>приказ</w:t>
        </w:r>
      </w:hyperlink>
      <w:r w:rsidRPr="00E342DD">
        <w:rPr>
          <w:rFonts w:eastAsiaTheme="minorHAnsi"/>
          <w:sz w:val="28"/>
          <w:szCs w:val="28"/>
          <w:lang w:eastAsia="en-US"/>
        </w:rPr>
        <w:t xml:space="preserve"> Федеральной службы по надзору в сфере защиты прав потребителей и благополучия человека от 14 июля 2011 г. № 665 «Об утверждении Кодекса этики и служебного поведения федеральных государственных гражданских служащих Роспотребнадзора»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42DD">
        <w:rPr>
          <w:rFonts w:eastAsiaTheme="minorHAnsi"/>
          <w:sz w:val="28"/>
          <w:szCs w:val="28"/>
          <w:lang w:eastAsia="en-US"/>
        </w:rPr>
        <w:t xml:space="preserve"> (не нуждается в государственной регистрации (письмо Минюста России от 12 августа 2011 г. № 01/58217-ВЕ) согласно </w:t>
      </w:r>
      <w:hyperlink r:id="rId10" w:history="1">
        <w:r w:rsidRPr="00E342DD">
          <w:rPr>
            <w:rFonts w:eastAsiaTheme="minorHAnsi"/>
            <w:sz w:val="28"/>
            <w:szCs w:val="28"/>
            <w:lang w:eastAsia="en-US"/>
          </w:rPr>
          <w:t>приложению</w:t>
        </w:r>
      </w:hyperlink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E342DD" w:rsidRDefault="00E342DD" w:rsidP="00E342DD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E342DD" w:rsidRDefault="00E342DD" w:rsidP="00E342DD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E342DD" w:rsidRDefault="00E342DD" w:rsidP="00E342DD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E342DD" w:rsidRDefault="00E342DD" w:rsidP="00E342DD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E342DD" w:rsidRDefault="00FC7495" w:rsidP="00E342DD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Руководитель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bookmarkStart w:id="0" w:name="_GoBack"/>
      <w:bookmarkEnd w:id="0"/>
      <w:r w:rsidR="00E342DD">
        <w:rPr>
          <w:rFonts w:eastAsiaTheme="minorHAnsi"/>
          <w:sz w:val="28"/>
          <w:szCs w:val="28"/>
          <w:lang w:eastAsia="en-US"/>
        </w:rPr>
        <w:t xml:space="preserve">          А.Ю. Попова  </w:t>
      </w:r>
    </w:p>
    <w:p w:rsidR="00821B89" w:rsidRDefault="00821B89" w:rsidP="00821B89">
      <w:pPr>
        <w:pStyle w:val="ConsPlusNormal"/>
        <w:widowControl/>
        <w:ind w:right="1167" w:firstLine="0"/>
        <w:jc w:val="right"/>
        <w:rPr>
          <w:rFonts w:ascii="Times New Roman" w:hAnsi="Times New Roman" w:cs="Times New Roman"/>
        </w:rPr>
      </w:pPr>
    </w:p>
    <w:p w:rsidR="00821B89" w:rsidRDefault="00821B89" w:rsidP="00821B89">
      <w:pPr>
        <w:pStyle w:val="ConsPlusNormal"/>
        <w:widowControl/>
        <w:ind w:right="1167" w:firstLine="0"/>
        <w:jc w:val="right"/>
        <w:rPr>
          <w:rFonts w:ascii="Times New Roman" w:hAnsi="Times New Roman" w:cs="Times New Roman"/>
        </w:rPr>
      </w:pPr>
    </w:p>
    <w:p w:rsidR="00821B89" w:rsidRDefault="00821B89" w:rsidP="00821B89">
      <w:pPr>
        <w:pStyle w:val="ConsPlusNormal"/>
        <w:widowControl/>
        <w:ind w:right="1167" w:firstLine="0"/>
        <w:jc w:val="right"/>
        <w:rPr>
          <w:rFonts w:ascii="Times New Roman" w:hAnsi="Times New Roman" w:cs="Times New Roman"/>
        </w:rPr>
      </w:pPr>
    </w:p>
    <w:p w:rsidR="00821B89" w:rsidRDefault="00821B89" w:rsidP="00821B89">
      <w:pPr>
        <w:pStyle w:val="ConsPlusNormal"/>
        <w:widowControl/>
        <w:ind w:right="1167" w:firstLine="0"/>
        <w:jc w:val="right"/>
        <w:rPr>
          <w:rFonts w:ascii="Times New Roman" w:hAnsi="Times New Roman" w:cs="Times New Roman"/>
        </w:rPr>
      </w:pPr>
    </w:p>
    <w:p w:rsidR="00821B89" w:rsidRDefault="00821B89" w:rsidP="00821B89">
      <w:pPr>
        <w:pStyle w:val="ConsPlusNormal"/>
        <w:widowControl/>
        <w:ind w:right="1167" w:firstLine="0"/>
        <w:jc w:val="right"/>
        <w:rPr>
          <w:rFonts w:ascii="Times New Roman" w:hAnsi="Times New Roman" w:cs="Times New Roman"/>
        </w:rPr>
      </w:pPr>
    </w:p>
    <w:p w:rsidR="00821B89" w:rsidRDefault="00821B89" w:rsidP="00821B89">
      <w:pPr>
        <w:pStyle w:val="ConsPlusNormal"/>
        <w:widowControl/>
        <w:ind w:right="1167" w:firstLine="0"/>
        <w:jc w:val="right"/>
        <w:rPr>
          <w:rFonts w:ascii="Times New Roman" w:hAnsi="Times New Roman" w:cs="Times New Roman"/>
        </w:rPr>
      </w:pPr>
    </w:p>
    <w:p w:rsidR="00821B89" w:rsidRDefault="00821B89" w:rsidP="00821B89">
      <w:pPr>
        <w:pStyle w:val="ConsPlusNormal"/>
        <w:widowControl/>
        <w:ind w:right="1167" w:firstLine="0"/>
        <w:jc w:val="right"/>
        <w:rPr>
          <w:rFonts w:ascii="Times New Roman" w:hAnsi="Times New Roman" w:cs="Times New Roman"/>
        </w:rPr>
      </w:pPr>
    </w:p>
    <w:p w:rsidR="00821B89" w:rsidRDefault="00821B89" w:rsidP="00821B89">
      <w:pPr>
        <w:pStyle w:val="ConsPlusNormal"/>
        <w:widowControl/>
        <w:ind w:right="1167" w:firstLine="0"/>
        <w:jc w:val="right"/>
        <w:rPr>
          <w:rFonts w:ascii="Times New Roman" w:hAnsi="Times New Roman" w:cs="Times New Roman"/>
        </w:rPr>
      </w:pPr>
    </w:p>
    <w:p w:rsidR="00655B18" w:rsidRDefault="00655B18" w:rsidP="00821B89">
      <w:pPr>
        <w:pStyle w:val="ConsPlusNormal"/>
        <w:widowControl/>
        <w:ind w:right="1167" w:firstLine="0"/>
        <w:jc w:val="right"/>
        <w:rPr>
          <w:rFonts w:ascii="Times New Roman" w:hAnsi="Times New Roman" w:cs="Times New Roman"/>
        </w:rPr>
      </w:pPr>
    </w:p>
    <w:p w:rsidR="00821B89" w:rsidRDefault="00821B89" w:rsidP="00821B89">
      <w:pPr>
        <w:pStyle w:val="ConsPlusNormal"/>
        <w:widowControl/>
        <w:ind w:right="1167" w:firstLine="0"/>
        <w:jc w:val="right"/>
        <w:rPr>
          <w:rFonts w:ascii="Times New Roman" w:hAnsi="Times New Roman" w:cs="Times New Roman"/>
        </w:rPr>
      </w:pPr>
    </w:p>
    <w:p w:rsidR="00E342DD" w:rsidRDefault="00E342DD" w:rsidP="00E342DD">
      <w:pPr>
        <w:widowControl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</w:t>
      </w:r>
    </w:p>
    <w:p w:rsidR="00E342DD" w:rsidRDefault="00E342DD" w:rsidP="00E342DD">
      <w:pPr>
        <w:widowControl/>
        <w:jc w:val="both"/>
        <w:rPr>
          <w:rFonts w:eastAsiaTheme="minorHAnsi"/>
          <w:lang w:eastAsia="en-US"/>
        </w:rPr>
      </w:pPr>
    </w:p>
    <w:p w:rsidR="00E342DD" w:rsidRDefault="00E342DD" w:rsidP="00E342DD">
      <w:pPr>
        <w:widowControl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Утверждены</w:t>
      </w:r>
    </w:p>
    <w:p w:rsidR="00E342DD" w:rsidRDefault="00E342DD" w:rsidP="00E342DD">
      <w:pPr>
        <w:widowControl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приказом Роспотребнадзора</w:t>
      </w:r>
    </w:p>
    <w:p w:rsidR="00E342DD" w:rsidRDefault="00E342DD" w:rsidP="00E342DD">
      <w:pPr>
        <w:widowControl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от «____» __________2018 № ____ </w:t>
      </w:r>
    </w:p>
    <w:p w:rsidR="00E342DD" w:rsidRDefault="00E342DD" w:rsidP="00E342DD">
      <w:pPr>
        <w:widowControl/>
        <w:jc w:val="both"/>
        <w:rPr>
          <w:rFonts w:eastAsiaTheme="minorHAnsi"/>
          <w:lang w:eastAsia="en-US"/>
        </w:rPr>
      </w:pPr>
    </w:p>
    <w:p w:rsidR="00E342DD" w:rsidRDefault="00E342DD" w:rsidP="00E342DD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</w:t>
      </w:r>
      <w:r w:rsidRPr="00E342DD">
        <w:rPr>
          <w:rFonts w:eastAsiaTheme="minorHAnsi"/>
          <w:sz w:val="28"/>
          <w:szCs w:val="28"/>
          <w:lang w:eastAsia="en-US"/>
        </w:rPr>
        <w:t xml:space="preserve">зменения </w:t>
      </w:r>
    </w:p>
    <w:p w:rsidR="00E342DD" w:rsidRDefault="00E342DD" w:rsidP="00E342DD">
      <w:pPr>
        <w:widowControl/>
        <w:jc w:val="center"/>
        <w:rPr>
          <w:rFonts w:eastAsiaTheme="minorHAnsi"/>
          <w:b/>
          <w:bCs/>
          <w:lang w:eastAsia="en-US"/>
        </w:rPr>
      </w:pPr>
      <w:r w:rsidRPr="00E342DD">
        <w:rPr>
          <w:rFonts w:eastAsiaTheme="minorHAnsi"/>
          <w:sz w:val="28"/>
          <w:szCs w:val="28"/>
          <w:lang w:eastAsia="en-US"/>
        </w:rPr>
        <w:t xml:space="preserve">в </w:t>
      </w:r>
      <w:hyperlink r:id="rId11" w:history="1">
        <w:r w:rsidRPr="00E342DD">
          <w:rPr>
            <w:rFonts w:eastAsiaTheme="minorHAnsi"/>
            <w:sz w:val="28"/>
            <w:szCs w:val="28"/>
            <w:lang w:eastAsia="en-US"/>
          </w:rPr>
          <w:t>приказ</w:t>
        </w:r>
      </w:hyperlink>
      <w:r w:rsidRPr="00E342DD">
        <w:rPr>
          <w:rFonts w:eastAsiaTheme="minorHAnsi"/>
          <w:sz w:val="28"/>
          <w:szCs w:val="28"/>
          <w:lang w:eastAsia="en-US"/>
        </w:rPr>
        <w:t xml:space="preserve"> Федеральной службы по надзору в сфере защиты прав потребителей и благополучия человека от 14 июля 2011 г. № 665 «Об утверждении Кодекса этики и служебного поведения федеральных государственных гражданских служащих Роспотребнадзора»</w:t>
      </w:r>
    </w:p>
    <w:p w:rsidR="00E342DD" w:rsidRDefault="00E342DD" w:rsidP="00E342DD">
      <w:pPr>
        <w:widowControl/>
        <w:jc w:val="both"/>
        <w:rPr>
          <w:rFonts w:eastAsiaTheme="minorHAnsi"/>
          <w:lang w:eastAsia="en-US"/>
        </w:rPr>
      </w:pPr>
    </w:p>
    <w:p w:rsidR="00E342DD" w:rsidRPr="00E342DD" w:rsidRDefault="00E342DD" w:rsidP="00E342D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42DD">
        <w:rPr>
          <w:rFonts w:eastAsiaTheme="minorHAnsi"/>
          <w:sz w:val="28"/>
          <w:szCs w:val="28"/>
          <w:lang w:eastAsia="en-US"/>
        </w:rPr>
        <w:t xml:space="preserve">1. </w:t>
      </w:r>
      <w:r>
        <w:rPr>
          <w:rFonts w:eastAsiaTheme="minorHAnsi"/>
          <w:sz w:val="28"/>
          <w:szCs w:val="28"/>
          <w:lang w:eastAsia="en-US"/>
        </w:rPr>
        <w:t>В п</w:t>
      </w:r>
      <w:r w:rsidRPr="00E342DD">
        <w:rPr>
          <w:rFonts w:eastAsiaTheme="minorHAnsi"/>
          <w:sz w:val="28"/>
          <w:szCs w:val="28"/>
          <w:lang w:eastAsia="en-US"/>
        </w:rPr>
        <w:t>ункт</w:t>
      </w:r>
      <w:r>
        <w:rPr>
          <w:rFonts w:eastAsiaTheme="minorHAnsi"/>
          <w:sz w:val="28"/>
          <w:szCs w:val="28"/>
          <w:lang w:eastAsia="en-US"/>
        </w:rPr>
        <w:t>е</w:t>
      </w:r>
      <w:r w:rsidRPr="00E342DD">
        <w:rPr>
          <w:rFonts w:eastAsiaTheme="minorHAnsi"/>
          <w:sz w:val="28"/>
          <w:szCs w:val="28"/>
          <w:lang w:eastAsia="en-US"/>
        </w:rPr>
        <w:t xml:space="preserve"> 2 </w:t>
      </w:r>
      <w:r>
        <w:rPr>
          <w:rFonts w:eastAsiaTheme="minorHAnsi"/>
          <w:sz w:val="28"/>
          <w:szCs w:val="28"/>
          <w:lang w:eastAsia="en-US"/>
        </w:rPr>
        <w:t>слова «Управлению кадров, последипломного образования и гигиенического воспитания населения (А.Ю. Попова)» заменить словами «</w:t>
      </w:r>
      <w:r w:rsidRPr="00E342DD">
        <w:rPr>
          <w:rFonts w:eastAsiaTheme="minorHAnsi"/>
          <w:sz w:val="28"/>
          <w:szCs w:val="28"/>
          <w:lang w:eastAsia="en-US"/>
        </w:rPr>
        <w:t>Управлению кадров</w:t>
      </w:r>
      <w:r>
        <w:rPr>
          <w:rFonts w:eastAsiaTheme="minorHAnsi"/>
          <w:sz w:val="28"/>
          <w:szCs w:val="28"/>
          <w:lang w:eastAsia="en-US"/>
        </w:rPr>
        <w:t>, профилактики коррупционных и иных правонарушений и последипломного образования (Пронина</w:t>
      </w:r>
      <w:r w:rsidR="00C25D26">
        <w:rPr>
          <w:rFonts w:eastAsiaTheme="minorHAnsi"/>
          <w:sz w:val="28"/>
          <w:szCs w:val="28"/>
          <w:lang w:eastAsia="en-US"/>
        </w:rPr>
        <w:t xml:space="preserve"> А.А.</w:t>
      </w:r>
      <w:r>
        <w:rPr>
          <w:rFonts w:eastAsiaTheme="minorHAnsi"/>
          <w:sz w:val="28"/>
          <w:szCs w:val="28"/>
          <w:lang w:eastAsia="en-US"/>
        </w:rPr>
        <w:t xml:space="preserve">)».  </w:t>
      </w:r>
    </w:p>
    <w:p w:rsidR="00E342DD" w:rsidRPr="00E342DD" w:rsidRDefault="00E342DD" w:rsidP="00E342DD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42DD">
        <w:rPr>
          <w:rFonts w:eastAsiaTheme="minorHAnsi"/>
          <w:sz w:val="28"/>
          <w:szCs w:val="28"/>
          <w:lang w:eastAsia="en-US"/>
        </w:rPr>
        <w:t>2. В</w:t>
      </w:r>
      <w:r>
        <w:rPr>
          <w:rFonts w:eastAsiaTheme="minorHAnsi"/>
          <w:sz w:val="28"/>
          <w:szCs w:val="28"/>
          <w:lang w:eastAsia="en-US"/>
        </w:rPr>
        <w:t xml:space="preserve"> Кодексе этики и </w:t>
      </w:r>
      <w:r w:rsidRPr="00E342DD">
        <w:rPr>
          <w:rFonts w:eastAsiaTheme="minorHAnsi"/>
          <w:sz w:val="28"/>
          <w:szCs w:val="28"/>
          <w:lang w:eastAsia="en-US"/>
        </w:rPr>
        <w:t>служебного поведения федеральных государственных гражданских служащих</w:t>
      </w:r>
      <w:r>
        <w:rPr>
          <w:rFonts w:eastAsiaTheme="minorHAnsi"/>
          <w:sz w:val="28"/>
          <w:szCs w:val="28"/>
          <w:lang w:eastAsia="en-US"/>
        </w:rPr>
        <w:t xml:space="preserve"> Роспотребнадзора, утвержденном приказом Роспотребнадзора от 14 июля 2011 г. № 665</w:t>
      </w:r>
      <w:r w:rsidR="00D9740A">
        <w:rPr>
          <w:rFonts w:eastAsiaTheme="minorHAnsi"/>
          <w:sz w:val="28"/>
          <w:szCs w:val="28"/>
          <w:lang w:eastAsia="en-US"/>
        </w:rPr>
        <w:t xml:space="preserve"> (далее – Кодекс этики)</w:t>
      </w:r>
      <w:r w:rsidRPr="00E342DD">
        <w:rPr>
          <w:rFonts w:eastAsiaTheme="minorHAnsi"/>
          <w:sz w:val="28"/>
          <w:szCs w:val="28"/>
          <w:lang w:eastAsia="en-US"/>
        </w:rPr>
        <w:t>:</w:t>
      </w:r>
    </w:p>
    <w:p w:rsidR="00E342DD" w:rsidRDefault="00E342DD" w:rsidP="00E342DD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42DD">
        <w:rPr>
          <w:rFonts w:eastAsiaTheme="minorHAnsi"/>
          <w:sz w:val="28"/>
          <w:szCs w:val="28"/>
          <w:lang w:eastAsia="en-US"/>
        </w:rPr>
        <w:t xml:space="preserve">2.1. </w:t>
      </w:r>
      <w:r>
        <w:rPr>
          <w:rFonts w:eastAsiaTheme="minorHAnsi"/>
          <w:sz w:val="28"/>
          <w:szCs w:val="28"/>
          <w:lang w:eastAsia="en-US"/>
        </w:rPr>
        <w:t xml:space="preserve">Пункт 15 дополнить абзацем </w:t>
      </w:r>
      <w:r w:rsidR="00881890">
        <w:rPr>
          <w:rFonts w:eastAsiaTheme="minorHAnsi"/>
          <w:sz w:val="28"/>
          <w:szCs w:val="28"/>
          <w:lang w:eastAsia="en-US"/>
        </w:rPr>
        <w:t xml:space="preserve">вторым </w:t>
      </w:r>
      <w:r>
        <w:rPr>
          <w:rFonts w:eastAsiaTheme="minorHAnsi"/>
          <w:sz w:val="28"/>
          <w:szCs w:val="28"/>
          <w:lang w:eastAsia="en-US"/>
        </w:rPr>
        <w:t xml:space="preserve">следующего содержания: </w:t>
      </w:r>
    </w:p>
    <w:p w:rsidR="00881890" w:rsidRDefault="00881890" w:rsidP="00E342DD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«Федеральным государственным гражданским служащим при осуществлении профессиональной служебной деятельности необходимо руководствоваться идеями и убеждениями, отраженными в ценностях и миссии Федеральной службы по надзору в сфере защиты прав потребителей и благополучия человека  и реализуемые через профессиональные и личностные качества (</w:t>
      </w:r>
      <w:r w:rsidR="00D9740A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 xml:space="preserve">омпетенции), представленными в Единой модели ценностей, миссии Федеральной службы по надзору в сфере защиты прав потребителей и благополучия человека </w:t>
      </w:r>
      <w:r w:rsidR="00D9740A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приложени</w:t>
      </w:r>
      <w:r w:rsidR="00655B18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№</w:t>
      </w:r>
      <w:r w:rsidR="00D9740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</w:t>
      </w:r>
      <w:r w:rsidR="00D9740A">
        <w:rPr>
          <w:rFonts w:eastAsiaTheme="minorHAnsi"/>
          <w:sz w:val="28"/>
          <w:szCs w:val="28"/>
          <w:lang w:eastAsia="en-US"/>
        </w:rPr>
        <w:t xml:space="preserve"> к</w:t>
      </w:r>
      <w:proofErr w:type="gramEnd"/>
      <w:r w:rsidR="00D9740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D9740A">
        <w:rPr>
          <w:rFonts w:eastAsiaTheme="minorHAnsi"/>
          <w:sz w:val="28"/>
          <w:szCs w:val="28"/>
          <w:lang w:eastAsia="en-US"/>
        </w:rPr>
        <w:t>Кодексу этики)</w:t>
      </w:r>
      <w:r>
        <w:rPr>
          <w:rFonts w:eastAsiaTheme="minorHAnsi"/>
          <w:sz w:val="28"/>
          <w:szCs w:val="28"/>
          <w:lang w:eastAsia="en-US"/>
        </w:rPr>
        <w:t xml:space="preserve">.». </w:t>
      </w:r>
      <w:proofErr w:type="gramEnd"/>
    </w:p>
    <w:p w:rsidR="00881890" w:rsidRDefault="00881890" w:rsidP="00E342DD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 Пункт 17 дополнить абзацем третьим следующего содержания: </w:t>
      </w:r>
    </w:p>
    <w:p w:rsidR="00E342DD" w:rsidRDefault="00881890" w:rsidP="00E342DD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«Гражданскому служащему рекомендуется соблюдать правила поведения во внеслужебное время и нормы этики при использовании социальных сетей </w:t>
      </w:r>
      <w:r w:rsidR="00D9740A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приложени</w:t>
      </w:r>
      <w:r w:rsidR="00D9740A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№ 2</w:t>
      </w:r>
      <w:r w:rsidR="00D9740A">
        <w:rPr>
          <w:rFonts w:eastAsiaTheme="minorHAnsi"/>
          <w:sz w:val="28"/>
          <w:szCs w:val="28"/>
          <w:lang w:eastAsia="en-US"/>
        </w:rPr>
        <w:t xml:space="preserve"> к Кодексу этики)</w:t>
      </w:r>
      <w:r>
        <w:rPr>
          <w:rFonts w:eastAsiaTheme="minorHAnsi"/>
          <w:sz w:val="28"/>
          <w:szCs w:val="28"/>
          <w:lang w:eastAsia="en-US"/>
        </w:rPr>
        <w:t xml:space="preserve">.».  </w:t>
      </w:r>
    </w:p>
    <w:p w:rsidR="00881890" w:rsidRDefault="00881890" w:rsidP="00E342DD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 </w:t>
      </w:r>
      <w:r w:rsidR="0041562C">
        <w:rPr>
          <w:rFonts w:eastAsiaTheme="minorHAnsi"/>
          <w:sz w:val="28"/>
          <w:szCs w:val="28"/>
          <w:lang w:eastAsia="en-US"/>
        </w:rPr>
        <w:t xml:space="preserve">Пункт 18 дополнить абзацем 2 следующего содержания: </w:t>
      </w:r>
    </w:p>
    <w:p w:rsidR="00D9740A" w:rsidRPr="00D9740A" w:rsidRDefault="0041562C" w:rsidP="00D9740A">
      <w:pPr>
        <w:shd w:val="clear" w:color="auto" w:fill="FFFFFF"/>
        <w:ind w:left="82" w:firstLine="458"/>
        <w:jc w:val="both"/>
        <w:rPr>
          <w:bCs/>
          <w:sz w:val="28"/>
          <w:szCs w:val="28"/>
        </w:rPr>
      </w:pPr>
      <w:r w:rsidRPr="00D9740A">
        <w:rPr>
          <w:rFonts w:eastAsiaTheme="minorHAnsi"/>
          <w:sz w:val="28"/>
          <w:szCs w:val="28"/>
          <w:lang w:eastAsia="en-US"/>
        </w:rPr>
        <w:t xml:space="preserve">«Гражданскому служащему </w:t>
      </w:r>
      <w:r w:rsidR="00D9740A" w:rsidRPr="00D9740A">
        <w:rPr>
          <w:rFonts w:eastAsiaTheme="minorHAnsi"/>
          <w:sz w:val="28"/>
          <w:szCs w:val="28"/>
          <w:lang w:eastAsia="en-US"/>
        </w:rPr>
        <w:t xml:space="preserve">рекомендуется соблюдать </w:t>
      </w:r>
      <w:r w:rsidR="00D9740A">
        <w:rPr>
          <w:rFonts w:eastAsiaTheme="minorHAnsi"/>
          <w:sz w:val="28"/>
          <w:szCs w:val="28"/>
          <w:lang w:eastAsia="en-US"/>
        </w:rPr>
        <w:t>Р</w:t>
      </w:r>
      <w:r w:rsidR="00D9740A" w:rsidRPr="00D9740A">
        <w:rPr>
          <w:rFonts w:eastAsiaTheme="minorHAnsi"/>
          <w:sz w:val="28"/>
          <w:szCs w:val="28"/>
          <w:lang w:eastAsia="en-US"/>
        </w:rPr>
        <w:t xml:space="preserve">екомендации </w:t>
      </w:r>
      <w:r w:rsidR="00D9740A" w:rsidRPr="00D9740A">
        <w:rPr>
          <w:sz w:val="28"/>
          <w:szCs w:val="28"/>
        </w:rPr>
        <w:t>по стилю</w:t>
      </w:r>
      <w:r w:rsidR="00D9740A">
        <w:rPr>
          <w:sz w:val="28"/>
          <w:szCs w:val="28"/>
        </w:rPr>
        <w:t xml:space="preserve"> </w:t>
      </w:r>
      <w:r w:rsidR="00D9740A" w:rsidRPr="00D9740A">
        <w:rPr>
          <w:sz w:val="28"/>
          <w:szCs w:val="28"/>
        </w:rPr>
        <w:t>одежды</w:t>
      </w:r>
      <w:r w:rsidR="00D9740A">
        <w:rPr>
          <w:sz w:val="28"/>
          <w:szCs w:val="28"/>
        </w:rPr>
        <w:t xml:space="preserve"> </w:t>
      </w:r>
      <w:r w:rsidR="00D9740A" w:rsidRPr="00D9740A">
        <w:rPr>
          <w:bCs/>
          <w:spacing w:val="-1"/>
          <w:sz w:val="28"/>
          <w:szCs w:val="28"/>
        </w:rPr>
        <w:t>федеральных</w:t>
      </w:r>
      <w:r w:rsidR="00D9740A">
        <w:rPr>
          <w:bCs/>
          <w:spacing w:val="-1"/>
          <w:sz w:val="28"/>
          <w:szCs w:val="28"/>
        </w:rPr>
        <w:t xml:space="preserve"> </w:t>
      </w:r>
      <w:r w:rsidR="00D9740A" w:rsidRPr="00D9740A">
        <w:rPr>
          <w:bCs/>
          <w:spacing w:val="-1"/>
          <w:sz w:val="28"/>
          <w:szCs w:val="28"/>
        </w:rPr>
        <w:t xml:space="preserve">государственных гражданских служащих  и работников  Федеральной службы по надзору в сфере защиты прав потребителей </w:t>
      </w:r>
      <w:r w:rsidR="00D9740A">
        <w:rPr>
          <w:bCs/>
          <w:spacing w:val="-1"/>
          <w:sz w:val="28"/>
          <w:szCs w:val="28"/>
        </w:rPr>
        <w:t xml:space="preserve"> </w:t>
      </w:r>
      <w:r w:rsidR="00D9740A" w:rsidRPr="00D9740A">
        <w:rPr>
          <w:bCs/>
          <w:spacing w:val="-1"/>
          <w:sz w:val="28"/>
          <w:szCs w:val="28"/>
        </w:rPr>
        <w:t xml:space="preserve">и благополучия человека </w:t>
      </w:r>
      <w:r w:rsidR="00D9740A" w:rsidRPr="00D9740A">
        <w:rPr>
          <w:sz w:val="28"/>
          <w:szCs w:val="28"/>
        </w:rPr>
        <w:t>в служебное время</w:t>
      </w:r>
      <w:r w:rsidR="00D9740A">
        <w:rPr>
          <w:sz w:val="28"/>
          <w:szCs w:val="28"/>
        </w:rPr>
        <w:t xml:space="preserve"> (приложение № 3 к Кодексу этики)</w:t>
      </w:r>
      <w:proofErr w:type="gramStart"/>
      <w:r w:rsidR="00D9740A">
        <w:rPr>
          <w:sz w:val="28"/>
          <w:szCs w:val="28"/>
        </w:rPr>
        <w:t>.»</w:t>
      </w:r>
      <w:proofErr w:type="gramEnd"/>
      <w:r w:rsidR="00D9740A">
        <w:rPr>
          <w:sz w:val="28"/>
          <w:szCs w:val="28"/>
        </w:rPr>
        <w:t xml:space="preserve">. </w:t>
      </w:r>
    </w:p>
    <w:p w:rsidR="0041562C" w:rsidRPr="00E342DD" w:rsidRDefault="0041562C" w:rsidP="00E342DD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342DD" w:rsidRDefault="00E342DD" w:rsidP="00821B89">
      <w:pPr>
        <w:pStyle w:val="ConsPlusNormal"/>
        <w:widowControl/>
        <w:ind w:right="1167" w:firstLine="0"/>
        <w:jc w:val="right"/>
        <w:rPr>
          <w:rFonts w:ascii="Times New Roman" w:hAnsi="Times New Roman" w:cs="Times New Roman"/>
        </w:rPr>
      </w:pPr>
    </w:p>
    <w:p w:rsidR="00E342DD" w:rsidRDefault="00E342DD" w:rsidP="00821B89">
      <w:pPr>
        <w:pStyle w:val="ConsPlusNormal"/>
        <w:widowControl/>
        <w:ind w:right="1167" w:firstLine="0"/>
        <w:jc w:val="right"/>
        <w:rPr>
          <w:rFonts w:ascii="Times New Roman" w:hAnsi="Times New Roman" w:cs="Times New Roman"/>
        </w:rPr>
      </w:pPr>
    </w:p>
    <w:p w:rsidR="00E342DD" w:rsidRDefault="00E342DD" w:rsidP="00821B89">
      <w:pPr>
        <w:pStyle w:val="ConsPlusNormal"/>
        <w:widowControl/>
        <w:ind w:right="1167" w:firstLine="0"/>
        <w:jc w:val="right"/>
        <w:rPr>
          <w:rFonts w:ascii="Times New Roman" w:hAnsi="Times New Roman" w:cs="Times New Roman"/>
        </w:rPr>
      </w:pPr>
    </w:p>
    <w:p w:rsidR="00E342DD" w:rsidRDefault="00E342DD" w:rsidP="00821B89">
      <w:pPr>
        <w:pStyle w:val="ConsPlusNormal"/>
        <w:widowControl/>
        <w:ind w:right="1167" w:firstLine="0"/>
        <w:jc w:val="right"/>
        <w:rPr>
          <w:rFonts w:ascii="Times New Roman" w:hAnsi="Times New Roman" w:cs="Times New Roman"/>
        </w:rPr>
      </w:pPr>
    </w:p>
    <w:p w:rsidR="00821B89" w:rsidRDefault="00821B89" w:rsidP="00821B89">
      <w:pPr>
        <w:pStyle w:val="ConsPlusNormal"/>
        <w:widowControl/>
        <w:ind w:right="1167" w:firstLine="0"/>
        <w:jc w:val="right"/>
        <w:rPr>
          <w:rFonts w:ascii="Times New Roman" w:hAnsi="Times New Roman" w:cs="Times New Roman"/>
        </w:rPr>
      </w:pPr>
    </w:p>
    <w:p w:rsidR="00821B89" w:rsidRDefault="00821B89" w:rsidP="00821B89">
      <w:pPr>
        <w:pStyle w:val="ConsPlusNormal"/>
        <w:widowControl/>
        <w:ind w:right="1167" w:firstLine="0"/>
        <w:jc w:val="right"/>
        <w:rPr>
          <w:rFonts w:ascii="Times New Roman" w:hAnsi="Times New Roman" w:cs="Times New Roman"/>
        </w:rPr>
      </w:pPr>
    </w:p>
    <w:p w:rsidR="00821B89" w:rsidRDefault="00821B89" w:rsidP="00821B89">
      <w:pPr>
        <w:pStyle w:val="ConsPlusNormal"/>
        <w:widowControl/>
        <w:ind w:right="1167" w:firstLine="0"/>
        <w:jc w:val="right"/>
        <w:rPr>
          <w:rFonts w:ascii="Times New Roman" w:hAnsi="Times New Roman" w:cs="Times New Roman"/>
        </w:rPr>
      </w:pPr>
    </w:p>
    <w:p w:rsidR="00821B89" w:rsidRPr="00821B89" w:rsidRDefault="00821B89" w:rsidP="00821B89">
      <w:pPr>
        <w:pStyle w:val="ConsPlusNormal"/>
        <w:widowControl/>
        <w:ind w:right="1167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21B89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1</w:t>
      </w:r>
    </w:p>
    <w:p w:rsidR="00821B89" w:rsidRDefault="00821B89" w:rsidP="00821B89">
      <w:pPr>
        <w:pStyle w:val="ConsPlusNormal"/>
        <w:widowControl/>
        <w:ind w:left="4248" w:right="-1" w:firstLine="708"/>
        <w:jc w:val="right"/>
        <w:rPr>
          <w:rFonts w:ascii="Times New Roman" w:hAnsi="Times New Roman" w:cs="Times New Roman"/>
        </w:rPr>
      </w:pPr>
      <w:r w:rsidRPr="00821B89">
        <w:rPr>
          <w:rFonts w:ascii="Times New Roman" w:hAnsi="Times New Roman" w:cs="Times New Roman"/>
        </w:rPr>
        <w:t xml:space="preserve">к Кодексу этики и служебного </w:t>
      </w:r>
      <w:r>
        <w:rPr>
          <w:rFonts w:ascii="Times New Roman" w:hAnsi="Times New Roman" w:cs="Times New Roman"/>
        </w:rPr>
        <w:t>поведения</w:t>
      </w:r>
    </w:p>
    <w:p w:rsidR="00821B89" w:rsidRPr="00821B89" w:rsidRDefault="00821B89" w:rsidP="00821B89">
      <w:pPr>
        <w:pStyle w:val="ConsPlusNormal"/>
        <w:widowControl/>
        <w:ind w:left="4248" w:right="-1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821B89">
        <w:rPr>
          <w:rFonts w:ascii="Times New Roman" w:hAnsi="Times New Roman" w:cs="Times New Roman"/>
        </w:rPr>
        <w:t>федеральных государственных</w:t>
      </w:r>
    </w:p>
    <w:p w:rsidR="00821B89" w:rsidRPr="00821B89" w:rsidRDefault="00821B89" w:rsidP="00821B89">
      <w:pPr>
        <w:pStyle w:val="ConsPlusNormal"/>
        <w:widowControl/>
        <w:ind w:left="3214" w:right="-1" w:hanging="321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821B89">
        <w:rPr>
          <w:rFonts w:ascii="Times New Roman" w:hAnsi="Times New Roman" w:cs="Times New Roman"/>
        </w:rPr>
        <w:t>гражданских служащих</w:t>
      </w:r>
      <w:r>
        <w:rPr>
          <w:rFonts w:ascii="Times New Roman" w:hAnsi="Times New Roman" w:cs="Times New Roman"/>
        </w:rPr>
        <w:t xml:space="preserve"> </w:t>
      </w:r>
      <w:r w:rsidRPr="00821B89">
        <w:rPr>
          <w:rFonts w:ascii="Times New Roman" w:hAnsi="Times New Roman" w:cs="Times New Roman"/>
        </w:rPr>
        <w:t>Роспотребнадзора,</w:t>
      </w:r>
    </w:p>
    <w:p w:rsidR="00821B89" w:rsidRDefault="00821B89" w:rsidP="00821B89">
      <w:pPr>
        <w:pStyle w:val="ConsPlusNormal"/>
        <w:widowControl/>
        <w:ind w:left="3540" w:right="-1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821B89">
        <w:rPr>
          <w:rFonts w:ascii="Times New Roman" w:hAnsi="Times New Roman" w:cs="Times New Roman"/>
        </w:rPr>
        <w:t>утвержденного</w:t>
      </w:r>
      <w:proofErr w:type="gramEnd"/>
      <w:r w:rsidRPr="00821B89">
        <w:rPr>
          <w:rFonts w:ascii="Times New Roman" w:hAnsi="Times New Roman" w:cs="Times New Roman"/>
        </w:rPr>
        <w:t xml:space="preserve"> приказом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</w:p>
    <w:p w:rsidR="00821B89" w:rsidRPr="00821B89" w:rsidRDefault="00821B89" w:rsidP="00821B89">
      <w:pPr>
        <w:pStyle w:val="ConsPlusNormal"/>
        <w:widowControl/>
        <w:ind w:left="3540" w:right="-1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Pr="00821B89">
        <w:rPr>
          <w:rFonts w:ascii="Times New Roman" w:hAnsi="Times New Roman" w:cs="Times New Roman"/>
        </w:rPr>
        <w:t>Роспотребнадзора  от 14.07.2011 № 665,</w:t>
      </w:r>
    </w:p>
    <w:p w:rsidR="00821B89" w:rsidRPr="00821B89" w:rsidRDefault="00821B89" w:rsidP="00821B89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821B89">
        <w:rPr>
          <w:rFonts w:ascii="Times New Roman" w:hAnsi="Times New Roman" w:cs="Times New Roman"/>
        </w:rPr>
        <w:t>с изменениями внесенными,</w:t>
      </w:r>
    </w:p>
    <w:p w:rsidR="00821B89" w:rsidRPr="00821B89" w:rsidRDefault="00821B89" w:rsidP="00821B89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821B89">
        <w:rPr>
          <w:rFonts w:ascii="Times New Roman" w:hAnsi="Times New Roman" w:cs="Times New Roman"/>
        </w:rPr>
        <w:t>приказом Роспотребнадзора</w:t>
      </w:r>
    </w:p>
    <w:p w:rsidR="00821B89" w:rsidRDefault="00821B89" w:rsidP="00821B89">
      <w:pPr>
        <w:shd w:val="clear" w:color="auto" w:fill="FFFFFF"/>
        <w:ind w:left="82" w:right="-1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Pr="00821B89">
        <w:t>«____»________ 2018 г.</w:t>
      </w:r>
    </w:p>
    <w:p w:rsidR="00821B89" w:rsidRDefault="00D9740A" w:rsidP="00D9740A">
      <w:pPr>
        <w:pStyle w:val="ConsPlusNormal"/>
        <w:widowControl/>
        <w:ind w:right="1167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(рекоменд</w:t>
      </w:r>
      <w:r w:rsidR="00C25D26">
        <w:rPr>
          <w:rFonts w:ascii="Times New Roman" w:hAnsi="Times New Roman" w:cs="Times New Roman"/>
        </w:rPr>
        <w:t>уемая</w:t>
      </w:r>
      <w:r>
        <w:rPr>
          <w:rFonts w:ascii="Times New Roman" w:hAnsi="Times New Roman" w:cs="Times New Roman"/>
        </w:rPr>
        <w:t xml:space="preserve">) </w:t>
      </w:r>
    </w:p>
    <w:p w:rsidR="00821B89" w:rsidRDefault="00821B89" w:rsidP="00821B89">
      <w:pPr>
        <w:pStyle w:val="ConsPlusNormal"/>
        <w:widowControl/>
        <w:ind w:right="1167" w:firstLine="0"/>
        <w:jc w:val="right"/>
        <w:rPr>
          <w:rFonts w:ascii="Times New Roman" w:hAnsi="Times New Roman" w:cs="Times New Roman"/>
        </w:rPr>
      </w:pPr>
    </w:p>
    <w:p w:rsidR="00821B89" w:rsidRDefault="00821B89" w:rsidP="00821B89">
      <w:pPr>
        <w:pStyle w:val="ConsPlusNormal"/>
        <w:widowControl/>
        <w:ind w:right="1167" w:firstLine="0"/>
        <w:jc w:val="right"/>
        <w:rPr>
          <w:rFonts w:ascii="Times New Roman" w:hAnsi="Times New Roman" w:cs="Times New Roman"/>
        </w:rPr>
      </w:pPr>
    </w:p>
    <w:p w:rsidR="00821B89" w:rsidRDefault="00821B89" w:rsidP="00821B89">
      <w:pPr>
        <w:ind w:firstLine="708"/>
        <w:jc w:val="center"/>
        <w:rPr>
          <w:b/>
          <w:sz w:val="28"/>
          <w:szCs w:val="28"/>
        </w:rPr>
      </w:pPr>
      <w:r w:rsidRPr="00746B8F">
        <w:rPr>
          <w:b/>
          <w:sz w:val="28"/>
          <w:szCs w:val="28"/>
        </w:rPr>
        <w:t xml:space="preserve">Единая модель </w:t>
      </w:r>
    </w:p>
    <w:p w:rsidR="00821B89" w:rsidRPr="00746B8F" w:rsidRDefault="00821B89" w:rsidP="00821B89">
      <w:pPr>
        <w:ind w:firstLine="708"/>
        <w:jc w:val="center"/>
        <w:rPr>
          <w:b/>
          <w:sz w:val="28"/>
          <w:szCs w:val="28"/>
        </w:rPr>
      </w:pPr>
      <w:r w:rsidRPr="00746B8F">
        <w:rPr>
          <w:b/>
          <w:sz w:val="28"/>
          <w:szCs w:val="28"/>
        </w:rPr>
        <w:t xml:space="preserve">ценностей, миссии Федеральной службы по надзору в сфере </w:t>
      </w:r>
      <w:r>
        <w:rPr>
          <w:b/>
          <w:sz w:val="28"/>
          <w:szCs w:val="28"/>
        </w:rPr>
        <w:t>з</w:t>
      </w:r>
      <w:r w:rsidRPr="00746B8F">
        <w:rPr>
          <w:b/>
          <w:sz w:val="28"/>
          <w:szCs w:val="28"/>
        </w:rPr>
        <w:t>ащиты прав потребителей и благополучия человека</w:t>
      </w:r>
      <w:r w:rsidR="00881890">
        <w:rPr>
          <w:b/>
          <w:sz w:val="28"/>
          <w:szCs w:val="28"/>
        </w:rPr>
        <w:t xml:space="preserve"> </w:t>
      </w:r>
    </w:p>
    <w:p w:rsidR="00821B89" w:rsidRDefault="00821B89" w:rsidP="00821B89">
      <w:pPr>
        <w:ind w:left="3540" w:firstLine="708"/>
        <w:jc w:val="center"/>
        <w:rPr>
          <w:sz w:val="28"/>
          <w:szCs w:val="28"/>
        </w:rPr>
      </w:pPr>
    </w:p>
    <w:p w:rsidR="00821B89" w:rsidRPr="00C25D26" w:rsidRDefault="00821B89" w:rsidP="00821B89">
      <w:pPr>
        <w:jc w:val="center"/>
        <w:rPr>
          <w:sz w:val="28"/>
          <w:szCs w:val="28"/>
        </w:rPr>
      </w:pPr>
      <w:r w:rsidRPr="00C25D26">
        <w:rPr>
          <w:sz w:val="28"/>
          <w:szCs w:val="28"/>
        </w:rPr>
        <w:t>Миссия Федеральной службы по надзору в сфере защиты прав потребителей и благополучия человека:</w:t>
      </w:r>
    </w:p>
    <w:p w:rsidR="00821B89" w:rsidRPr="00C25D26" w:rsidRDefault="00821B89" w:rsidP="00821B89">
      <w:pPr>
        <w:ind w:firstLine="708"/>
        <w:jc w:val="both"/>
        <w:rPr>
          <w:sz w:val="28"/>
          <w:szCs w:val="28"/>
        </w:rPr>
      </w:pPr>
      <w:r w:rsidRPr="00C25D26">
        <w:rPr>
          <w:sz w:val="28"/>
          <w:szCs w:val="28"/>
        </w:rPr>
        <w:t>- Минимизация рисков для здоровья населения и защита потребителя от некачественного продукта и услуги.</w:t>
      </w:r>
    </w:p>
    <w:p w:rsidR="00821B89" w:rsidRPr="00C25D26" w:rsidRDefault="00821B89" w:rsidP="00821B89">
      <w:pPr>
        <w:jc w:val="center"/>
        <w:rPr>
          <w:sz w:val="28"/>
          <w:szCs w:val="28"/>
        </w:rPr>
      </w:pPr>
      <w:r w:rsidRPr="00C25D26">
        <w:rPr>
          <w:sz w:val="28"/>
          <w:szCs w:val="28"/>
        </w:rPr>
        <w:t>Ценности Федеральной службы по надзору в сфере защиты прав потребителей и благополучия человека:</w:t>
      </w:r>
    </w:p>
    <w:p w:rsidR="00821B89" w:rsidRPr="00C25D26" w:rsidRDefault="00821B89" w:rsidP="00821B89">
      <w:pPr>
        <w:ind w:firstLine="708"/>
        <w:jc w:val="both"/>
        <w:rPr>
          <w:sz w:val="28"/>
          <w:szCs w:val="28"/>
        </w:rPr>
      </w:pPr>
      <w:r w:rsidRPr="00C25D26">
        <w:rPr>
          <w:sz w:val="28"/>
          <w:szCs w:val="28"/>
        </w:rPr>
        <w:t xml:space="preserve">- профессионализм и компетентность государственных гражданских служащих; </w:t>
      </w:r>
    </w:p>
    <w:p w:rsidR="00821B89" w:rsidRPr="00C25D26" w:rsidRDefault="00821B89" w:rsidP="00821B89">
      <w:pPr>
        <w:ind w:firstLine="708"/>
        <w:jc w:val="both"/>
        <w:rPr>
          <w:sz w:val="28"/>
          <w:szCs w:val="28"/>
        </w:rPr>
      </w:pPr>
      <w:r w:rsidRPr="00C25D26">
        <w:rPr>
          <w:sz w:val="28"/>
          <w:szCs w:val="28"/>
        </w:rPr>
        <w:t>- честность и беспристрастность при исполнении государственными гражданскими служащими должностных обязанностей;</w:t>
      </w:r>
    </w:p>
    <w:p w:rsidR="00821B89" w:rsidRPr="00C25D26" w:rsidRDefault="00821B89" w:rsidP="00821B89">
      <w:pPr>
        <w:ind w:firstLine="708"/>
        <w:jc w:val="both"/>
        <w:rPr>
          <w:sz w:val="28"/>
          <w:szCs w:val="28"/>
        </w:rPr>
      </w:pPr>
      <w:r w:rsidRPr="00C25D26">
        <w:rPr>
          <w:sz w:val="28"/>
          <w:szCs w:val="28"/>
        </w:rPr>
        <w:t>- обеспечение защиты законных интересов граждан Российской Федерации и организаций;</w:t>
      </w:r>
    </w:p>
    <w:p w:rsidR="00821B89" w:rsidRPr="00C25D26" w:rsidRDefault="00821B89" w:rsidP="00821B89">
      <w:pPr>
        <w:ind w:firstLine="708"/>
        <w:jc w:val="both"/>
        <w:rPr>
          <w:sz w:val="28"/>
          <w:szCs w:val="28"/>
        </w:rPr>
      </w:pPr>
      <w:r w:rsidRPr="00C25D26">
        <w:rPr>
          <w:sz w:val="28"/>
          <w:szCs w:val="28"/>
        </w:rPr>
        <w:t>- соблюдение норм служебной и профессиональной этики, деловых взаимоотношений и конструктивного сотрудничества;</w:t>
      </w:r>
    </w:p>
    <w:p w:rsidR="00821B89" w:rsidRPr="00C25D26" w:rsidRDefault="00821B89" w:rsidP="00821B89">
      <w:pPr>
        <w:ind w:firstLine="708"/>
        <w:jc w:val="both"/>
        <w:rPr>
          <w:sz w:val="28"/>
          <w:szCs w:val="28"/>
        </w:rPr>
      </w:pPr>
      <w:r w:rsidRPr="00C25D26">
        <w:rPr>
          <w:sz w:val="28"/>
          <w:szCs w:val="28"/>
        </w:rPr>
        <w:t>- соблюдение установленных правил предоставления служебной информации и публичных выступлений.</w:t>
      </w:r>
    </w:p>
    <w:p w:rsidR="00821B89" w:rsidRPr="00C25D26" w:rsidRDefault="00821B89" w:rsidP="00821B89">
      <w:pPr>
        <w:jc w:val="center"/>
        <w:rPr>
          <w:sz w:val="28"/>
          <w:szCs w:val="28"/>
        </w:rPr>
      </w:pPr>
    </w:p>
    <w:p w:rsidR="00821B89" w:rsidRPr="00C25D26" w:rsidRDefault="00821B89" w:rsidP="00821B89">
      <w:pPr>
        <w:jc w:val="center"/>
        <w:rPr>
          <w:sz w:val="28"/>
          <w:szCs w:val="28"/>
        </w:rPr>
      </w:pPr>
      <w:r w:rsidRPr="00C25D26">
        <w:rPr>
          <w:sz w:val="28"/>
          <w:szCs w:val="28"/>
        </w:rPr>
        <w:t>Профессиональные и личностные качества (компетенции) государственных гражданских служащих Федеральной службы по надзору в сфере защиты прав потребителей и благополучия человека:</w:t>
      </w:r>
    </w:p>
    <w:p w:rsidR="00821B89" w:rsidRPr="00C25D26" w:rsidRDefault="00821B89" w:rsidP="00821B89">
      <w:pPr>
        <w:pStyle w:val="Doc-0"/>
        <w:spacing w:line="240" w:lineRule="auto"/>
        <w:ind w:left="0" w:firstLine="993"/>
        <w:rPr>
          <w:sz w:val="28"/>
          <w:szCs w:val="28"/>
        </w:rPr>
      </w:pPr>
      <w:r w:rsidRPr="00C25D26">
        <w:rPr>
          <w:sz w:val="28"/>
          <w:szCs w:val="28"/>
        </w:rPr>
        <w:t>Общие компетенции:</w:t>
      </w:r>
    </w:p>
    <w:p w:rsidR="00821B89" w:rsidRPr="00C25D26" w:rsidRDefault="00821B89" w:rsidP="00821B89">
      <w:pPr>
        <w:pStyle w:val="Doc-0"/>
        <w:spacing w:line="240" w:lineRule="auto"/>
        <w:ind w:left="0" w:firstLine="993"/>
        <w:rPr>
          <w:sz w:val="28"/>
          <w:szCs w:val="28"/>
        </w:rPr>
      </w:pPr>
      <w:r w:rsidRPr="00C25D26">
        <w:rPr>
          <w:sz w:val="28"/>
          <w:szCs w:val="28"/>
        </w:rPr>
        <w:t>- системное (стратегическое) мышление;</w:t>
      </w:r>
    </w:p>
    <w:p w:rsidR="00821B89" w:rsidRPr="00C25D26" w:rsidRDefault="00821B89" w:rsidP="00821B89">
      <w:pPr>
        <w:pStyle w:val="Doc-0"/>
        <w:spacing w:line="240" w:lineRule="auto"/>
        <w:ind w:left="0" w:firstLine="993"/>
        <w:rPr>
          <w:sz w:val="28"/>
          <w:szCs w:val="28"/>
        </w:rPr>
      </w:pPr>
      <w:r w:rsidRPr="00C25D26">
        <w:rPr>
          <w:sz w:val="28"/>
          <w:szCs w:val="28"/>
        </w:rPr>
        <w:t>- персональная эффективность;</w:t>
      </w:r>
    </w:p>
    <w:p w:rsidR="00821B89" w:rsidRPr="00C25D26" w:rsidRDefault="00821B89" w:rsidP="00821B89">
      <w:pPr>
        <w:pStyle w:val="Doc-0"/>
        <w:spacing w:line="240" w:lineRule="auto"/>
        <w:ind w:left="0" w:firstLine="993"/>
        <w:rPr>
          <w:sz w:val="28"/>
          <w:szCs w:val="28"/>
        </w:rPr>
      </w:pPr>
      <w:r w:rsidRPr="00C25D26">
        <w:rPr>
          <w:sz w:val="28"/>
          <w:szCs w:val="28"/>
        </w:rPr>
        <w:t xml:space="preserve">- нацеленность на достижение результата; </w:t>
      </w:r>
    </w:p>
    <w:p w:rsidR="00821B89" w:rsidRPr="00C25D26" w:rsidRDefault="00821B89" w:rsidP="00821B89">
      <w:pPr>
        <w:pStyle w:val="Doc-0"/>
        <w:spacing w:line="240" w:lineRule="auto"/>
        <w:ind w:left="0" w:firstLine="993"/>
        <w:rPr>
          <w:sz w:val="28"/>
          <w:szCs w:val="28"/>
        </w:rPr>
      </w:pPr>
      <w:r w:rsidRPr="00C25D26">
        <w:rPr>
          <w:sz w:val="28"/>
          <w:szCs w:val="28"/>
        </w:rPr>
        <w:t>- гибкость мышления и готовность к изменениям;</w:t>
      </w:r>
    </w:p>
    <w:p w:rsidR="00821B89" w:rsidRPr="00C25D26" w:rsidRDefault="00821B89" w:rsidP="00821B89">
      <w:pPr>
        <w:pStyle w:val="Doc-0"/>
        <w:spacing w:line="240" w:lineRule="auto"/>
        <w:ind w:left="0" w:firstLine="993"/>
        <w:rPr>
          <w:sz w:val="28"/>
          <w:szCs w:val="28"/>
        </w:rPr>
      </w:pPr>
      <w:r w:rsidRPr="00C25D26">
        <w:rPr>
          <w:sz w:val="28"/>
          <w:szCs w:val="28"/>
        </w:rPr>
        <w:t>- стремление к развитию;</w:t>
      </w:r>
    </w:p>
    <w:p w:rsidR="00821B89" w:rsidRPr="00C25D26" w:rsidRDefault="00821B89" w:rsidP="00821B89">
      <w:pPr>
        <w:pStyle w:val="Doc-0"/>
        <w:spacing w:line="240" w:lineRule="auto"/>
        <w:ind w:left="0" w:firstLine="993"/>
        <w:rPr>
          <w:sz w:val="28"/>
          <w:szCs w:val="28"/>
        </w:rPr>
      </w:pPr>
      <w:r w:rsidRPr="00C25D26">
        <w:rPr>
          <w:sz w:val="28"/>
          <w:szCs w:val="28"/>
        </w:rPr>
        <w:t xml:space="preserve"> - коммуникативные умения (работа в команде).</w:t>
      </w:r>
    </w:p>
    <w:p w:rsidR="00821B89" w:rsidRPr="00C25D26" w:rsidRDefault="00821B89" w:rsidP="00821B89">
      <w:pPr>
        <w:pStyle w:val="Doc-0"/>
        <w:spacing w:line="240" w:lineRule="auto"/>
        <w:ind w:left="0" w:firstLine="993"/>
        <w:rPr>
          <w:sz w:val="28"/>
          <w:szCs w:val="28"/>
        </w:rPr>
      </w:pPr>
      <w:r w:rsidRPr="00C25D26">
        <w:rPr>
          <w:sz w:val="28"/>
          <w:szCs w:val="28"/>
        </w:rPr>
        <w:t>Управленческие компетенции:</w:t>
      </w:r>
    </w:p>
    <w:p w:rsidR="00821B89" w:rsidRPr="00C25D26" w:rsidRDefault="00821B89" w:rsidP="00821B89">
      <w:pPr>
        <w:pStyle w:val="ab"/>
        <w:ind w:left="0" w:firstLine="993"/>
        <w:rPr>
          <w:sz w:val="28"/>
          <w:szCs w:val="28"/>
        </w:rPr>
      </w:pPr>
      <w:r w:rsidRPr="00C25D26">
        <w:rPr>
          <w:sz w:val="28"/>
          <w:szCs w:val="28"/>
        </w:rPr>
        <w:t>- умение руководить подчиненными, эффективно планировать, организовывать работу и контролировать ее выполнение;</w:t>
      </w:r>
    </w:p>
    <w:p w:rsidR="00821B89" w:rsidRPr="00C25D26" w:rsidRDefault="00821B89" w:rsidP="00821B89">
      <w:pPr>
        <w:ind w:firstLine="709"/>
        <w:jc w:val="both"/>
        <w:rPr>
          <w:sz w:val="28"/>
          <w:szCs w:val="28"/>
        </w:rPr>
      </w:pPr>
      <w:r w:rsidRPr="00C25D26">
        <w:rPr>
          <w:sz w:val="28"/>
          <w:szCs w:val="28"/>
        </w:rPr>
        <w:lastRenderedPageBreak/>
        <w:t xml:space="preserve">    - умение оперативно реализовывать управленческие решения и принимать ответственность.</w:t>
      </w:r>
    </w:p>
    <w:p w:rsidR="00821B89" w:rsidRPr="00821B89" w:rsidRDefault="00821B89" w:rsidP="00821B89">
      <w:pPr>
        <w:pStyle w:val="ConsPlusNormal"/>
        <w:widowControl/>
        <w:ind w:right="1167" w:firstLine="0"/>
        <w:jc w:val="right"/>
        <w:rPr>
          <w:rFonts w:ascii="Times New Roman" w:hAnsi="Times New Roman" w:cs="Times New Roman"/>
        </w:rPr>
      </w:pPr>
      <w:r w:rsidRPr="00821B89">
        <w:rPr>
          <w:rFonts w:ascii="Times New Roman" w:hAnsi="Times New Roman" w:cs="Times New Roman"/>
        </w:rPr>
        <w:t>Приложение № 2</w:t>
      </w:r>
    </w:p>
    <w:p w:rsidR="00821B89" w:rsidRDefault="00821B89" w:rsidP="00821B89">
      <w:pPr>
        <w:pStyle w:val="ConsPlusNormal"/>
        <w:widowControl/>
        <w:ind w:left="4248" w:right="-1" w:firstLine="708"/>
        <w:jc w:val="right"/>
        <w:rPr>
          <w:rFonts w:ascii="Times New Roman" w:hAnsi="Times New Roman" w:cs="Times New Roman"/>
        </w:rPr>
      </w:pPr>
      <w:r w:rsidRPr="00821B89">
        <w:rPr>
          <w:rFonts w:ascii="Times New Roman" w:hAnsi="Times New Roman" w:cs="Times New Roman"/>
        </w:rPr>
        <w:t xml:space="preserve">к Кодексу этики и служебного </w:t>
      </w:r>
      <w:r>
        <w:rPr>
          <w:rFonts w:ascii="Times New Roman" w:hAnsi="Times New Roman" w:cs="Times New Roman"/>
        </w:rPr>
        <w:t>поведения</w:t>
      </w:r>
    </w:p>
    <w:p w:rsidR="00821B89" w:rsidRPr="00821B89" w:rsidRDefault="00821B89" w:rsidP="00821B89">
      <w:pPr>
        <w:pStyle w:val="ConsPlusNormal"/>
        <w:widowControl/>
        <w:ind w:left="4248" w:right="-1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821B89">
        <w:rPr>
          <w:rFonts w:ascii="Times New Roman" w:hAnsi="Times New Roman" w:cs="Times New Roman"/>
        </w:rPr>
        <w:t>федеральных государственных</w:t>
      </w:r>
    </w:p>
    <w:p w:rsidR="00821B89" w:rsidRPr="00821B89" w:rsidRDefault="00821B89" w:rsidP="00821B89">
      <w:pPr>
        <w:pStyle w:val="ConsPlusNormal"/>
        <w:widowControl/>
        <w:ind w:left="3214" w:right="-1" w:hanging="321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821B89">
        <w:rPr>
          <w:rFonts w:ascii="Times New Roman" w:hAnsi="Times New Roman" w:cs="Times New Roman"/>
        </w:rPr>
        <w:t>гражданских служащих</w:t>
      </w:r>
      <w:r>
        <w:rPr>
          <w:rFonts w:ascii="Times New Roman" w:hAnsi="Times New Roman" w:cs="Times New Roman"/>
        </w:rPr>
        <w:t xml:space="preserve"> </w:t>
      </w:r>
      <w:r w:rsidRPr="00821B89">
        <w:rPr>
          <w:rFonts w:ascii="Times New Roman" w:hAnsi="Times New Roman" w:cs="Times New Roman"/>
        </w:rPr>
        <w:t>Роспотребнадзора,</w:t>
      </w:r>
    </w:p>
    <w:p w:rsidR="00821B89" w:rsidRDefault="00821B89" w:rsidP="00821B89">
      <w:pPr>
        <w:pStyle w:val="ConsPlusNormal"/>
        <w:widowControl/>
        <w:ind w:left="3540" w:right="-1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821B89">
        <w:rPr>
          <w:rFonts w:ascii="Times New Roman" w:hAnsi="Times New Roman" w:cs="Times New Roman"/>
        </w:rPr>
        <w:t>утвержденного</w:t>
      </w:r>
      <w:proofErr w:type="gramEnd"/>
      <w:r w:rsidRPr="00821B89">
        <w:rPr>
          <w:rFonts w:ascii="Times New Roman" w:hAnsi="Times New Roman" w:cs="Times New Roman"/>
        </w:rPr>
        <w:t xml:space="preserve"> приказом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</w:p>
    <w:p w:rsidR="00821B89" w:rsidRPr="00821B89" w:rsidRDefault="00821B89" w:rsidP="00821B89">
      <w:pPr>
        <w:pStyle w:val="ConsPlusNormal"/>
        <w:widowControl/>
        <w:ind w:left="3540" w:right="-1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Pr="00821B89">
        <w:rPr>
          <w:rFonts w:ascii="Times New Roman" w:hAnsi="Times New Roman" w:cs="Times New Roman"/>
        </w:rPr>
        <w:t>Роспотребнадзора  от 14.07.2011 № 665,</w:t>
      </w:r>
    </w:p>
    <w:p w:rsidR="00821B89" w:rsidRPr="00821B89" w:rsidRDefault="00821B89" w:rsidP="00821B89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821B89">
        <w:rPr>
          <w:rFonts w:ascii="Times New Roman" w:hAnsi="Times New Roman" w:cs="Times New Roman"/>
        </w:rPr>
        <w:t>с изменениями внесенными,</w:t>
      </w:r>
    </w:p>
    <w:p w:rsidR="00821B89" w:rsidRPr="00821B89" w:rsidRDefault="00821B89" w:rsidP="00821B89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821B89">
        <w:rPr>
          <w:rFonts w:ascii="Times New Roman" w:hAnsi="Times New Roman" w:cs="Times New Roman"/>
        </w:rPr>
        <w:t>приказом Роспотребнадзора</w:t>
      </w:r>
    </w:p>
    <w:p w:rsidR="00821B89" w:rsidRDefault="00821B89" w:rsidP="00821B89">
      <w:pPr>
        <w:shd w:val="clear" w:color="auto" w:fill="FFFFFF"/>
        <w:ind w:left="82" w:right="-1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Pr="00821B89">
        <w:t>«____»________ 2018 г.</w:t>
      </w:r>
    </w:p>
    <w:p w:rsidR="00821B89" w:rsidRPr="00057601" w:rsidRDefault="00821B89" w:rsidP="00287CD0">
      <w:pPr>
        <w:shd w:val="clear" w:color="auto" w:fill="FFFFFF"/>
        <w:ind w:left="82"/>
        <w:jc w:val="center"/>
        <w:rPr>
          <w:sz w:val="28"/>
          <w:szCs w:val="28"/>
        </w:rPr>
      </w:pPr>
    </w:p>
    <w:p w:rsidR="00287CD0" w:rsidRDefault="00287CD0" w:rsidP="00287CD0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Рекомендации по соблюдению правил поведения</w:t>
      </w:r>
    </w:p>
    <w:p w:rsidR="00C923CC" w:rsidRDefault="00287CD0" w:rsidP="00287CD0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федеральных государственных </w:t>
      </w:r>
      <w:r>
        <w:rPr>
          <w:b/>
          <w:bCs/>
          <w:spacing w:val="-1"/>
          <w:sz w:val="28"/>
          <w:szCs w:val="28"/>
        </w:rPr>
        <w:br/>
        <w:t xml:space="preserve">гражданских служащих  Федеральной службы по надзору в сфере защиты прав потребителей и благополучия человека </w:t>
      </w:r>
    </w:p>
    <w:p w:rsidR="00287CD0" w:rsidRDefault="00287CD0" w:rsidP="00287CD0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во внеслужебное время</w:t>
      </w:r>
    </w:p>
    <w:p w:rsidR="006E030A" w:rsidRDefault="00D425B4" w:rsidP="006E030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и </w:t>
      </w:r>
      <w:r w:rsidR="006E030A">
        <w:rPr>
          <w:b/>
          <w:bCs/>
          <w:sz w:val="28"/>
          <w:szCs w:val="28"/>
        </w:rPr>
        <w:t xml:space="preserve"> норм этики </w:t>
      </w:r>
    </w:p>
    <w:p w:rsidR="006E030A" w:rsidRDefault="006E030A" w:rsidP="006E030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при использовании социальных сетей</w:t>
      </w:r>
    </w:p>
    <w:p w:rsidR="00287CD0" w:rsidRDefault="00287CD0" w:rsidP="00287CD0">
      <w:pPr>
        <w:shd w:val="clear" w:color="auto" w:fill="FFFFFF"/>
        <w:spacing w:line="322" w:lineRule="exact"/>
        <w:ind w:hanging="288"/>
        <w:jc w:val="center"/>
        <w:rPr>
          <w:sz w:val="28"/>
          <w:szCs w:val="28"/>
        </w:rPr>
      </w:pPr>
    </w:p>
    <w:p w:rsidR="0085360E" w:rsidRDefault="0085360E" w:rsidP="0085360E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Настоящие Рекомендации по соблюдению правил поведения федеральных государственных гражданских служащих Федеральной службы по надзору в сфере защиты прав потребителей и благополучия человека во внеслужебное время и норм этики при использовании социальных сетей (далее – Рекомендации</w:t>
      </w:r>
      <w:r w:rsidR="005248A0">
        <w:rPr>
          <w:rFonts w:eastAsiaTheme="minorHAnsi"/>
          <w:sz w:val="28"/>
          <w:szCs w:val="28"/>
          <w:lang w:eastAsia="en-US"/>
        </w:rPr>
        <w:t>, Роспотребнадзор</w:t>
      </w:r>
      <w:r>
        <w:rPr>
          <w:rFonts w:eastAsiaTheme="minorHAnsi"/>
          <w:sz w:val="28"/>
          <w:szCs w:val="28"/>
          <w:lang w:eastAsia="en-US"/>
        </w:rPr>
        <w:t>) разработаны с целью формирования должной морали, профессиональной чести и служебного этикета федеральных государственных гражданских служащих Роспотребнадзора (далее – Гражданские служащие)</w:t>
      </w:r>
      <w:r w:rsidR="00824CA2">
        <w:rPr>
          <w:rFonts w:eastAsiaTheme="minorHAnsi"/>
          <w:sz w:val="28"/>
          <w:szCs w:val="28"/>
          <w:lang w:eastAsia="en-US"/>
        </w:rPr>
        <w:t>, выработки потребности соблюдения профессионально – этических норм</w:t>
      </w:r>
      <w:proofErr w:type="gramEnd"/>
      <w:r w:rsidR="00824CA2">
        <w:rPr>
          <w:rFonts w:eastAsiaTheme="minorHAnsi"/>
          <w:sz w:val="28"/>
          <w:szCs w:val="28"/>
          <w:lang w:eastAsia="en-US"/>
        </w:rPr>
        <w:t xml:space="preserve"> поведения и нравственности Гражданских служащих, их самоконтроля.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85360E" w:rsidRDefault="0085360E" w:rsidP="0085360E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85360E" w:rsidRPr="00B55EB5" w:rsidRDefault="00B55EB5" w:rsidP="00B55EB5">
      <w:pPr>
        <w:widowControl/>
        <w:ind w:firstLine="70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6414B1" w:rsidRPr="00B55EB5">
        <w:rPr>
          <w:rFonts w:eastAsiaTheme="minorHAnsi"/>
          <w:sz w:val="28"/>
          <w:szCs w:val="28"/>
          <w:lang w:eastAsia="en-US"/>
        </w:rPr>
        <w:t xml:space="preserve">Основные принципы  </w:t>
      </w:r>
      <w:r w:rsidRPr="00B55EB5">
        <w:rPr>
          <w:rFonts w:eastAsiaTheme="minorHAnsi"/>
          <w:sz w:val="28"/>
          <w:szCs w:val="28"/>
          <w:lang w:eastAsia="en-US"/>
        </w:rPr>
        <w:t>поведения федеральных государственных гражданских служащих во внеслужебное время</w:t>
      </w:r>
    </w:p>
    <w:p w:rsidR="0085360E" w:rsidRDefault="0085360E" w:rsidP="0085360E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85360E" w:rsidRDefault="006414B1" w:rsidP="0085360E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</w:t>
      </w:r>
      <w:r w:rsidR="00824CA2">
        <w:rPr>
          <w:rFonts w:eastAsiaTheme="minorHAnsi"/>
          <w:sz w:val="28"/>
          <w:szCs w:val="28"/>
          <w:lang w:eastAsia="en-US"/>
        </w:rPr>
        <w:t xml:space="preserve">Федеральная  служба  по надзору в сфере защиты прав потребителей и благополучия человека стремится к установлению основ этических норм и правил поведения  во внеслужебной деятельности Гражданских служащих, укреплению авторитета Гражданских служащих как представителей федерального государственного органа, а также к повышению доверия граждан к деятельности Роспотребнадзора в целом. </w:t>
      </w:r>
    </w:p>
    <w:p w:rsidR="004F2764" w:rsidRPr="00C923CC" w:rsidRDefault="006414B1" w:rsidP="004F276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="004F2764">
        <w:rPr>
          <w:rFonts w:eastAsiaTheme="minorHAnsi"/>
          <w:sz w:val="28"/>
          <w:szCs w:val="28"/>
          <w:lang w:eastAsia="en-US"/>
        </w:rPr>
        <w:t>Гражданский с</w:t>
      </w:r>
      <w:r w:rsidR="004F2764" w:rsidRPr="00C923CC">
        <w:rPr>
          <w:rFonts w:eastAsiaTheme="minorHAnsi"/>
          <w:sz w:val="28"/>
          <w:szCs w:val="28"/>
          <w:lang w:eastAsia="en-US"/>
        </w:rPr>
        <w:t xml:space="preserve">лужащий должен помнить, что его неэтичный поступок, в том числе совершенный во внеслужебное время, может повлечь причинение вреда его репутации, авторитету </w:t>
      </w:r>
      <w:r w:rsidR="004F2764">
        <w:rPr>
          <w:rFonts w:eastAsiaTheme="minorHAnsi"/>
          <w:sz w:val="28"/>
          <w:szCs w:val="28"/>
          <w:lang w:eastAsia="en-US"/>
        </w:rPr>
        <w:t xml:space="preserve">Роспотребнадзора, как федерального органа исполнительной власти, </w:t>
      </w:r>
      <w:r w:rsidR="004F2764" w:rsidRPr="00C923CC">
        <w:rPr>
          <w:rFonts w:eastAsiaTheme="minorHAnsi"/>
          <w:sz w:val="28"/>
          <w:szCs w:val="28"/>
          <w:lang w:eastAsia="en-US"/>
        </w:rPr>
        <w:t xml:space="preserve"> и в целом </w:t>
      </w:r>
      <w:r w:rsidR="004F2764">
        <w:rPr>
          <w:rFonts w:eastAsiaTheme="minorHAnsi"/>
          <w:sz w:val="28"/>
          <w:szCs w:val="28"/>
          <w:lang w:eastAsia="en-US"/>
        </w:rPr>
        <w:t>государственной службе</w:t>
      </w:r>
      <w:r w:rsidR="004F2764" w:rsidRPr="00C923CC">
        <w:rPr>
          <w:rFonts w:eastAsiaTheme="minorHAnsi"/>
          <w:sz w:val="28"/>
          <w:szCs w:val="28"/>
          <w:lang w:eastAsia="en-US"/>
        </w:rPr>
        <w:t>.</w:t>
      </w:r>
    </w:p>
    <w:p w:rsidR="004F2764" w:rsidRPr="00C923CC" w:rsidRDefault="006414B1" w:rsidP="004F276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4F2764">
        <w:rPr>
          <w:rFonts w:eastAsiaTheme="minorHAnsi"/>
          <w:sz w:val="28"/>
          <w:szCs w:val="28"/>
          <w:lang w:eastAsia="en-US"/>
        </w:rPr>
        <w:t xml:space="preserve"> </w:t>
      </w:r>
      <w:r w:rsidR="004F2764" w:rsidRPr="00C923CC">
        <w:rPr>
          <w:rFonts w:eastAsiaTheme="minorHAnsi"/>
          <w:sz w:val="28"/>
          <w:szCs w:val="28"/>
          <w:lang w:eastAsia="en-US"/>
        </w:rPr>
        <w:t xml:space="preserve">В целях противодействия коррупции и иным правонарушениям </w:t>
      </w:r>
      <w:r w:rsidR="004F2764">
        <w:rPr>
          <w:rFonts w:eastAsiaTheme="minorHAnsi"/>
          <w:sz w:val="28"/>
          <w:szCs w:val="28"/>
          <w:lang w:eastAsia="en-US"/>
        </w:rPr>
        <w:t xml:space="preserve">Гражданскому </w:t>
      </w:r>
      <w:r w:rsidR="004F2764" w:rsidRPr="00C923CC">
        <w:rPr>
          <w:rFonts w:eastAsiaTheme="minorHAnsi"/>
          <w:sz w:val="28"/>
          <w:szCs w:val="28"/>
          <w:lang w:eastAsia="en-US"/>
        </w:rPr>
        <w:t xml:space="preserve">служащему рекомендуется руководствоваться в своем </w:t>
      </w:r>
      <w:r w:rsidR="004F2764" w:rsidRPr="00C923CC">
        <w:rPr>
          <w:rFonts w:eastAsiaTheme="minorHAnsi"/>
          <w:sz w:val="28"/>
          <w:szCs w:val="28"/>
          <w:lang w:eastAsia="en-US"/>
        </w:rPr>
        <w:lastRenderedPageBreak/>
        <w:t>поведении при исполнении должностных обязанностей следующими основополагающими морально-этическими ценностями:</w:t>
      </w:r>
    </w:p>
    <w:p w:rsidR="004F2764" w:rsidRPr="00C923CC" w:rsidRDefault="004F2764" w:rsidP="004F276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23CC">
        <w:rPr>
          <w:rFonts w:eastAsiaTheme="minorHAnsi"/>
          <w:sz w:val="28"/>
          <w:szCs w:val="28"/>
          <w:lang w:eastAsia="en-US"/>
        </w:rPr>
        <w:t>- честность;</w:t>
      </w:r>
    </w:p>
    <w:p w:rsidR="004F2764" w:rsidRPr="00C923CC" w:rsidRDefault="004F2764" w:rsidP="004F276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23CC">
        <w:rPr>
          <w:rFonts w:eastAsiaTheme="minorHAnsi"/>
          <w:sz w:val="28"/>
          <w:szCs w:val="28"/>
          <w:lang w:eastAsia="en-US"/>
        </w:rPr>
        <w:t>- беспристрастность.</w:t>
      </w:r>
    </w:p>
    <w:p w:rsidR="004F2764" w:rsidRPr="00C923CC" w:rsidRDefault="006414B1" w:rsidP="004F276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</w:t>
      </w:r>
      <w:r w:rsidR="004F2764">
        <w:rPr>
          <w:rFonts w:eastAsiaTheme="minorHAnsi"/>
          <w:sz w:val="28"/>
          <w:szCs w:val="28"/>
          <w:lang w:eastAsia="en-US"/>
        </w:rPr>
        <w:t>. Гражданский с</w:t>
      </w:r>
      <w:r w:rsidR="004F2764" w:rsidRPr="00C923CC">
        <w:rPr>
          <w:rFonts w:eastAsiaTheme="minorHAnsi"/>
          <w:sz w:val="28"/>
          <w:szCs w:val="28"/>
          <w:lang w:eastAsia="en-US"/>
        </w:rPr>
        <w:t>лужащий во внеслужебных отношениях должен не допускать каких-либо поступков, способных вызвать сомнения в порядочности его действий и тем самым подорвать доверие общества к деятельности государственных  органов.</w:t>
      </w:r>
    </w:p>
    <w:p w:rsidR="004F2764" w:rsidRPr="00C923CC" w:rsidRDefault="004F2764" w:rsidP="004F276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Необходимо помнить, что л</w:t>
      </w:r>
      <w:r w:rsidRPr="00C923CC">
        <w:rPr>
          <w:rFonts w:eastAsiaTheme="minorHAnsi"/>
          <w:sz w:val="28"/>
          <w:szCs w:val="28"/>
          <w:lang w:eastAsia="en-US"/>
        </w:rPr>
        <w:t xml:space="preserve">ичные дружеские взаимоотношения, включая встречи в свободное от работы время, с лицами, в отношении которых </w:t>
      </w:r>
      <w:r>
        <w:rPr>
          <w:rFonts w:eastAsiaTheme="minorHAnsi"/>
          <w:sz w:val="28"/>
          <w:szCs w:val="28"/>
          <w:lang w:eastAsia="en-US"/>
        </w:rPr>
        <w:t xml:space="preserve">Гражданский </w:t>
      </w:r>
      <w:r w:rsidRPr="00C923CC">
        <w:rPr>
          <w:rFonts w:eastAsiaTheme="minorHAnsi"/>
          <w:sz w:val="28"/>
          <w:szCs w:val="28"/>
          <w:lang w:eastAsia="en-US"/>
        </w:rPr>
        <w:t>служащий непосредственно осуществляет функции государственного управления (контрольные и надзорные мероприятия, распределение бюджетных ассигнований или ограниченных ресурсов, осуществление государственных закупок либо выдача лицензий и разрешений и другие функции)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C923CC">
        <w:rPr>
          <w:rFonts w:eastAsiaTheme="minorHAnsi"/>
          <w:sz w:val="28"/>
          <w:szCs w:val="28"/>
          <w:lang w:eastAsia="en-US"/>
        </w:rPr>
        <w:t xml:space="preserve"> способны вызвать обоснованные подозрения у окружающих в необъективности решений, принимаемых в пользу данных лиц.</w:t>
      </w:r>
      <w:proofErr w:type="gramEnd"/>
    </w:p>
    <w:p w:rsidR="004F2764" w:rsidRPr="00C923CC" w:rsidRDefault="006414B1" w:rsidP="004F276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1.5</w:t>
      </w:r>
      <w:r w:rsidR="004F2764">
        <w:rPr>
          <w:rFonts w:eastAsiaTheme="minorHAnsi"/>
          <w:sz w:val="28"/>
          <w:szCs w:val="28"/>
          <w:lang w:eastAsia="en-US"/>
        </w:rPr>
        <w:t>. Гражданскому с</w:t>
      </w:r>
      <w:r w:rsidR="004F2764" w:rsidRPr="00C923CC">
        <w:rPr>
          <w:rFonts w:eastAsiaTheme="minorHAnsi"/>
          <w:sz w:val="28"/>
          <w:szCs w:val="28"/>
          <w:lang w:eastAsia="en-US"/>
        </w:rPr>
        <w:t xml:space="preserve">лужащему </w:t>
      </w:r>
      <w:r w:rsidR="004F2764">
        <w:rPr>
          <w:rFonts w:eastAsiaTheme="minorHAnsi"/>
          <w:sz w:val="28"/>
          <w:szCs w:val="28"/>
          <w:lang w:eastAsia="en-US"/>
        </w:rPr>
        <w:t xml:space="preserve">запрещается </w:t>
      </w:r>
      <w:r w:rsidR="004F2764" w:rsidRPr="00C923CC">
        <w:rPr>
          <w:rFonts w:eastAsiaTheme="minorHAnsi"/>
          <w:sz w:val="28"/>
          <w:szCs w:val="28"/>
          <w:lang w:eastAsia="en-US"/>
        </w:rPr>
        <w:t xml:space="preserve"> получать подарки или какие-либо иные вознаграждения</w:t>
      </w:r>
      <w:r w:rsidR="004F2764">
        <w:rPr>
          <w:rFonts w:eastAsiaTheme="minorHAnsi"/>
          <w:sz w:val="28"/>
          <w:szCs w:val="28"/>
          <w:lang w:eastAsia="en-US"/>
        </w:rPr>
        <w:t xml:space="preserve"> в связи с исполнением должностных (служебных) обязанностей. </w:t>
      </w:r>
      <w:r w:rsidR="004F2764" w:rsidRPr="00C923CC">
        <w:rPr>
          <w:rFonts w:eastAsiaTheme="minorHAnsi"/>
          <w:sz w:val="28"/>
          <w:szCs w:val="28"/>
          <w:lang w:eastAsia="en-US"/>
        </w:rPr>
        <w:t xml:space="preserve"> </w:t>
      </w:r>
      <w:r w:rsidR="004F2764">
        <w:rPr>
          <w:rFonts w:eastAsiaTheme="minorHAnsi"/>
          <w:sz w:val="28"/>
          <w:szCs w:val="28"/>
          <w:lang w:eastAsia="en-US"/>
        </w:rPr>
        <w:t xml:space="preserve">Не рекомендуется получать подарки </w:t>
      </w:r>
      <w:r w:rsidR="004F2764" w:rsidRPr="00C923CC">
        <w:rPr>
          <w:rFonts w:eastAsiaTheme="minorHAnsi"/>
          <w:sz w:val="28"/>
          <w:szCs w:val="28"/>
          <w:lang w:eastAsia="en-US"/>
        </w:rPr>
        <w:t xml:space="preserve"> на личных торжественных мероприятиях, от своих друзей или связанных с ними </w:t>
      </w:r>
      <w:r w:rsidR="004F2764">
        <w:rPr>
          <w:rFonts w:eastAsiaTheme="minorHAnsi"/>
          <w:sz w:val="28"/>
          <w:szCs w:val="28"/>
          <w:lang w:eastAsia="en-US"/>
        </w:rPr>
        <w:t>лиц</w:t>
      </w:r>
      <w:r w:rsidR="004F2764" w:rsidRPr="00C923CC">
        <w:rPr>
          <w:rFonts w:eastAsiaTheme="minorHAnsi"/>
          <w:sz w:val="28"/>
          <w:szCs w:val="28"/>
          <w:lang w:eastAsia="en-US"/>
        </w:rPr>
        <w:t xml:space="preserve">, которые одновременно являются лицами, в отношении которых </w:t>
      </w:r>
      <w:r w:rsidR="004F2764">
        <w:rPr>
          <w:rFonts w:eastAsiaTheme="minorHAnsi"/>
          <w:sz w:val="28"/>
          <w:szCs w:val="28"/>
          <w:lang w:eastAsia="en-US"/>
        </w:rPr>
        <w:t xml:space="preserve">Гражданский </w:t>
      </w:r>
      <w:r w:rsidR="004F2764" w:rsidRPr="00C923CC">
        <w:rPr>
          <w:rFonts w:eastAsiaTheme="minorHAnsi"/>
          <w:sz w:val="28"/>
          <w:szCs w:val="28"/>
          <w:lang w:eastAsia="en-US"/>
        </w:rPr>
        <w:t>служащий непосредственно осуществляет функции государственного  управления. Прием таких подарков может его скомпрометировать и повлечь возникновение сомнений в его честности, беспристрастности и объективности.</w:t>
      </w:r>
    </w:p>
    <w:p w:rsidR="004F2764" w:rsidRDefault="004F2764" w:rsidP="004F276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23CC">
        <w:rPr>
          <w:rFonts w:eastAsiaTheme="minorHAnsi"/>
          <w:sz w:val="28"/>
          <w:szCs w:val="28"/>
          <w:lang w:eastAsia="en-US"/>
        </w:rPr>
        <w:t xml:space="preserve">Участие в развлекательных мероприятиях, отдых, в том числе за рубежом, в компании лиц, в отношении которых </w:t>
      </w:r>
      <w:r>
        <w:rPr>
          <w:rFonts w:eastAsiaTheme="minorHAnsi"/>
          <w:sz w:val="28"/>
          <w:szCs w:val="28"/>
          <w:lang w:eastAsia="en-US"/>
        </w:rPr>
        <w:t xml:space="preserve">Гражданский </w:t>
      </w:r>
      <w:r w:rsidRPr="00C923CC">
        <w:rPr>
          <w:rFonts w:eastAsiaTheme="minorHAnsi"/>
          <w:sz w:val="28"/>
          <w:szCs w:val="28"/>
          <w:lang w:eastAsia="en-US"/>
        </w:rPr>
        <w:t xml:space="preserve">служащий осуществляет функции государственного управления, способны скомпрометировать </w:t>
      </w:r>
      <w:r>
        <w:rPr>
          <w:rFonts w:eastAsiaTheme="minorHAnsi"/>
          <w:sz w:val="28"/>
          <w:szCs w:val="28"/>
          <w:lang w:eastAsia="en-US"/>
        </w:rPr>
        <w:t xml:space="preserve">Гражданского </w:t>
      </w:r>
      <w:r w:rsidRPr="00C923CC">
        <w:rPr>
          <w:rFonts w:eastAsiaTheme="minorHAnsi"/>
          <w:sz w:val="28"/>
          <w:szCs w:val="28"/>
          <w:lang w:eastAsia="en-US"/>
        </w:rPr>
        <w:t>служащего.</w:t>
      </w:r>
    </w:p>
    <w:p w:rsidR="004F2764" w:rsidRPr="00C923CC" w:rsidRDefault="004F2764" w:rsidP="004F276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23CC">
        <w:rPr>
          <w:rFonts w:eastAsiaTheme="minorHAnsi"/>
          <w:sz w:val="28"/>
          <w:szCs w:val="28"/>
          <w:lang w:eastAsia="en-US"/>
        </w:rPr>
        <w:t xml:space="preserve">Стоит воздерживаться от безвозмездного получения услуг, результатов выполненных работ, а также от безвозмездного получения имущества, в том числе во временное пользование, от коммерческих и некоммерческих организаций, поскольку получение подарков в виде любой материальной выгоды </w:t>
      </w:r>
      <w:r>
        <w:rPr>
          <w:rFonts w:eastAsiaTheme="minorHAnsi"/>
          <w:sz w:val="28"/>
          <w:szCs w:val="28"/>
          <w:lang w:eastAsia="en-US"/>
        </w:rPr>
        <w:t xml:space="preserve">Гражданскому </w:t>
      </w:r>
      <w:r w:rsidRPr="00C923CC">
        <w:rPr>
          <w:rFonts w:eastAsiaTheme="minorHAnsi"/>
          <w:sz w:val="28"/>
          <w:szCs w:val="28"/>
          <w:lang w:eastAsia="en-US"/>
        </w:rPr>
        <w:t>служащему запрещено.</w:t>
      </w:r>
    </w:p>
    <w:p w:rsidR="004F2764" w:rsidRPr="00C923CC" w:rsidRDefault="004F2764" w:rsidP="004F276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23CC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о вне</w:t>
      </w:r>
      <w:r w:rsidRPr="00C923CC">
        <w:rPr>
          <w:rFonts w:eastAsiaTheme="minorHAnsi"/>
          <w:sz w:val="28"/>
          <w:szCs w:val="28"/>
          <w:lang w:eastAsia="en-US"/>
        </w:rPr>
        <w:t>служебном поведении необходимо воздерживаться от действий и высказываний, которые могут быть восприняты окружающими как согласие принять взятку или как просьба о даче взятки.</w:t>
      </w:r>
    </w:p>
    <w:p w:rsidR="004F2764" w:rsidRPr="00C923CC" w:rsidRDefault="004F2764" w:rsidP="004F276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23CC">
        <w:rPr>
          <w:rFonts w:eastAsiaTheme="minorHAnsi"/>
          <w:sz w:val="28"/>
          <w:szCs w:val="28"/>
          <w:lang w:eastAsia="en-US"/>
        </w:rPr>
        <w:t>Дорогое имущество, законность происхождения которого не очевидна, может восприниматься как полученное в результате злоупотребления своим должностным положением.</w:t>
      </w:r>
    </w:p>
    <w:p w:rsidR="004F2764" w:rsidRPr="00C923CC" w:rsidRDefault="006414B1" w:rsidP="004F276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1.6.</w:t>
      </w:r>
      <w:r w:rsidR="004F2764">
        <w:rPr>
          <w:rFonts w:eastAsiaTheme="minorHAnsi"/>
          <w:sz w:val="28"/>
          <w:szCs w:val="28"/>
          <w:lang w:eastAsia="en-US"/>
        </w:rPr>
        <w:t xml:space="preserve"> Гражданский с</w:t>
      </w:r>
      <w:r w:rsidR="004F2764" w:rsidRPr="00C923CC">
        <w:rPr>
          <w:rFonts w:eastAsiaTheme="minorHAnsi"/>
          <w:sz w:val="28"/>
          <w:szCs w:val="28"/>
          <w:lang w:eastAsia="en-US"/>
        </w:rPr>
        <w:t xml:space="preserve">лужащий не должен использовать служебное положение для оказания влияния на деятельность государственных органов, организаций, должностных лиц и граждан при решении вопросов личного </w:t>
      </w:r>
      <w:proofErr w:type="gramStart"/>
      <w:r w:rsidR="004F2764" w:rsidRPr="00C923CC">
        <w:rPr>
          <w:rFonts w:eastAsiaTheme="minorHAnsi"/>
          <w:sz w:val="28"/>
          <w:szCs w:val="28"/>
          <w:lang w:eastAsia="en-US"/>
        </w:rPr>
        <w:t>характера</w:t>
      </w:r>
      <w:proofErr w:type="gramEnd"/>
      <w:r w:rsidR="004F2764" w:rsidRPr="00C923CC">
        <w:rPr>
          <w:rFonts w:eastAsiaTheme="minorHAnsi"/>
          <w:sz w:val="28"/>
          <w:szCs w:val="28"/>
          <w:lang w:eastAsia="en-US"/>
        </w:rPr>
        <w:t xml:space="preserve"> как для себя, так и в интересах иных лиц.</w:t>
      </w:r>
    </w:p>
    <w:p w:rsidR="004F2764" w:rsidRPr="00C923CC" w:rsidRDefault="004F2764" w:rsidP="004F276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Гражданскому с</w:t>
      </w:r>
      <w:r w:rsidRPr="00C923CC">
        <w:rPr>
          <w:rFonts w:eastAsiaTheme="minorHAnsi"/>
          <w:sz w:val="28"/>
          <w:szCs w:val="28"/>
          <w:lang w:eastAsia="en-US"/>
        </w:rPr>
        <w:t>лужащему не допускается использование служебного удостоверения и иных служебных средств, в том числе, служебного транспорта, а также служебной информации для получения личных преимуще</w:t>
      </w:r>
      <w:proofErr w:type="gramStart"/>
      <w:r w:rsidRPr="00C923CC">
        <w:rPr>
          <w:rFonts w:eastAsiaTheme="minorHAnsi"/>
          <w:sz w:val="28"/>
          <w:szCs w:val="28"/>
          <w:lang w:eastAsia="en-US"/>
        </w:rPr>
        <w:t>ств дл</w:t>
      </w:r>
      <w:proofErr w:type="gramEnd"/>
      <w:r w:rsidRPr="00C923CC">
        <w:rPr>
          <w:rFonts w:eastAsiaTheme="minorHAnsi"/>
          <w:sz w:val="28"/>
          <w:szCs w:val="28"/>
          <w:lang w:eastAsia="en-US"/>
        </w:rPr>
        <w:t>я себя или иных лиц (например, при взаимодействии с сотрудниками Госавтоинспекции, получении государственных (муниципальных) услуг, преодоления очередей и т.д.).</w:t>
      </w:r>
    </w:p>
    <w:p w:rsidR="004F2764" w:rsidRPr="00C923CC" w:rsidRDefault="004F2764" w:rsidP="004F276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23CC">
        <w:rPr>
          <w:rFonts w:eastAsiaTheme="minorHAnsi"/>
          <w:sz w:val="28"/>
          <w:szCs w:val="28"/>
          <w:lang w:eastAsia="en-US"/>
        </w:rPr>
        <w:t xml:space="preserve">Неэтичным для </w:t>
      </w:r>
      <w:r>
        <w:rPr>
          <w:rFonts w:eastAsiaTheme="minorHAnsi"/>
          <w:sz w:val="28"/>
          <w:szCs w:val="28"/>
          <w:lang w:eastAsia="en-US"/>
        </w:rPr>
        <w:t xml:space="preserve">Гражданского </w:t>
      </w:r>
      <w:r w:rsidRPr="00C923CC">
        <w:rPr>
          <w:rFonts w:eastAsiaTheme="minorHAnsi"/>
          <w:sz w:val="28"/>
          <w:szCs w:val="28"/>
          <w:lang w:eastAsia="en-US"/>
        </w:rPr>
        <w:t>служащего при решении вопросов личного характера для себя или в интересах иных лиц является упоминание фамилии, имени, отчества или должности третьих лиц, обладающих политическим или административным влиянием, с целью получения преимущества.</w:t>
      </w:r>
    </w:p>
    <w:p w:rsidR="004F2764" w:rsidRPr="00C923CC" w:rsidRDefault="004F2764" w:rsidP="004F276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Гражданскому с</w:t>
      </w:r>
      <w:r w:rsidRPr="00C923CC">
        <w:rPr>
          <w:rFonts w:eastAsiaTheme="minorHAnsi"/>
          <w:sz w:val="28"/>
          <w:szCs w:val="28"/>
          <w:lang w:eastAsia="en-US"/>
        </w:rPr>
        <w:t>лужащему рекомендуется сообщать супруге (супругу), детям и иным близким родственникам (свойственникам) о недопустимости использования его имени, должности и авторитета для решения вопросов личного характера.</w:t>
      </w:r>
    </w:p>
    <w:p w:rsidR="004F2764" w:rsidRPr="00C923CC" w:rsidRDefault="004F2764" w:rsidP="004F276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23CC">
        <w:rPr>
          <w:rFonts w:eastAsiaTheme="minorHAnsi"/>
          <w:sz w:val="28"/>
          <w:szCs w:val="28"/>
          <w:lang w:eastAsia="en-US"/>
        </w:rPr>
        <w:t xml:space="preserve">Недопустимым является использование </w:t>
      </w:r>
      <w:r>
        <w:rPr>
          <w:rFonts w:eastAsiaTheme="minorHAnsi"/>
          <w:sz w:val="28"/>
          <w:szCs w:val="28"/>
          <w:lang w:eastAsia="en-US"/>
        </w:rPr>
        <w:t xml:space="preserve">Гражданским </w:t>
      </w:r>
      <w:r w:rsidRPr="00C923CC">
        <w:rPr>
          <w:rFonts w:eastAsiaTheme="minorHAnsi"/>
          <w:sz w:val="28"/>
          <w:szCs w:val="28"/>
          <w:lang w:eastAsia="en-US"/>
        </w:rPr>
        <w:t>служащим своего должностного статуса для целей, не связанных с осуществлением служебной деятельности, в том числе для рекламы товаров и услуг.</w:t>
      </w:r>
    </w:p>
    <w:p w:rsidR="004F2764" w:rsidRDefault="004F2764" w:rsidP="004F276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Гражданскому с</w:t>
      </w:r>
      <w:r w:rsidRPr="00C923CC">
        <w:rPr>
          <w:rFonts w:eastAsiaTheme="minorHAnsi"/>
          <w:sz w:val="28"/>
          <w:szCs w:val="28"/>
          <w:lang w:eastAsia="en-US"/>
        </w:rPr>
        <w:t>лужащему не следует совершать поступки, позволяющие усомниться в обоснованности или рациональности использования им транспортных средств, средств материально-технического и иного обеспечения, другого государственного имущества, включая передачу их третьим лицам для целей, не связанных с осуществлением должностных обязанностей.</w:t>
      </w:r>
    </w:p>
    <w:p w:rsidR="004F2764" w:rsidRDefault="004F2764" w:rsidP="004F276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</w:p>
    <w:p w:rsidR="0085360E" w:rsidRPr="00442200" w:rsidRDefault="00442200" w:rsidP="00442200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="00655B18" w:rsidRPr="00442200">
        <w:rPr>
          <w:rFonts w:eastAsiaTheme="minorHAnsi"/>
          <w:sz w:val="28"/>
          <w:szCs w:val="28"/>
          <w:lang w:eastAsia="en-US"/>
        </w:rPr>
        <w:t>2.</w:t>
      </w:r>
      <w:r w:rsidR="0085360E" w:rsidRPr="00442200">
        <w:rPr>
          <w:rFonts w:eastAsiaTheme="minorHAnsi"/>
          <w:sz w:val="28"/>
          <w:szCs w:val="28"/>
          <w:lang w:eastAsia="en-US"/>
        </w:rPr>
        <w:t xml:space="preserve"> </w:t>
      </w:r>
      <w:r w:rsidR="00824CA2" w:rsidRPr="00442200">
        <w:rPr>
          <w:rFonts w:eastAsiaTheme="minorHAnsi"/>
          <w:sz w:val="28"/>
          <w:szCs w:val="28"/>
          <w:lang w:eastAsia="en-US"/>
        </w:rPr>
        <w:t xml:space="preserve">Общие правила поведения во внеслужебное время </w:t>
      </w:r>
    </w:p>
    <w:p w:rsidR="00824CA2" w:rsidRDefault="00824CA2" w:rsidP="00824CA2">
      <w:pPr>
        <w:pStyle w:val="ab"/>
        <w:widowControl/>
        <w:ind w:left="2489"/>
        <w:jc w:val="both"/>
        <w:rPr>
          <w:rFonts w:eastAsiaTheme="minorHAnsi"/>
          <w:sz w:val="28"/>
          <w:szCs w:val="28"/>
          <w:lang w:eastAsia="en-US"/>
        </w:rPr>
      </w:pPr>
    </w:p>
    <w:p w:rsidR="00824CA2" w:rsidRPr="00C923CC" w:rsidRDefault="00824CA2" w:rsidP="00824CA2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2.1.</w:t>
      </w:r>
      <w:r w:rsidRPr="00824CA2">
        <w:rPr>
          <w:rFonts w:eastAsiaTheme="minorHAnsi"/>
          <w:sz w:val="28"/>
          <w:szCs w:val="28"/>
          <w:lang w:eastAsia="en-US"/>
        </w:rPr>
        <w:t xml:space="preserve"> </w:t>
      </w:r>
      <w:r w:rsidRPr="00C923CC">
        <w:rPr>
          <w:rFonts w:eastAsiaTheme="minorHAnsi"/>
          <w:sz w:val="28"/>
          <w:szCs w:val="28"/>
          <w:lang w:eastAsia="en-US"/>
        </w:rPr>
        <w:t xml:space="preserve">Вне зависимости от места и времени </w:t>
      </w:r>
      <w:r>
        <w:rPr>
          <w:rFonts w:eastAsiaTheme="minorHAnsi"/>
          <w:sz w:val="28"/>
          <w:szCs w:val="28"/>
          <w:lang w:eastAsia="en-US"/>
        </w:rPr>
        <w:t xml:space="preserve">Гражданским </w:t>
      </w:r>
      <w:r w:rsidRPr="00C923CC">
        <w:rPr>
          <w:rFonts w:eastAsiaTheme="minorHAnsi"/>
          <w:sz w:val="28"/>
          <w:szCs w:val="28"/>
          <w:lang w:eastAsia="en-US"/>
        </w:rPr>
        <w:t>служащим необходимо учитывать, что их поведение должно всецело соответствовать ограничениям, запретам и требованиям, и не допускать поступков, способных вызвать сомнения в их честности и порядочности.</w:t>
      </w:r>
    </w:p>
    <w:p w:rsidR="00C923CC" w:rsidRPr="00824CA2" w:rsidRDefault="00824CA2" w:rsidP="00824CA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 </w:t>
      </w:r>
      <w:r w:rsidR="00C923CC" w:rsidRPr="00824CA2">
        <w:rPr>
          <w:rFonts w:eastAsiaTheme="minorHAnsi"/>
          <w:sz w:val="28"/>
          <w:szCs w:val="28"/>
          <w:lang w:eastAsia="en-US"/>
        </w:rPr>
        <w:t xml:space="preserve">Профессиональная деятельность </w:t>
      </w:r>
      <w:r w:rsidR="00D425B4" w:rsidRPr="00824CA2">
        <w:rPr>
          <w:rFonts w:eastAsiaTheme="minorHAnsi"/>
          <w:sz w:val="28"/>
          <w:szCs w:val="28"/>
          <w:lang w:eastAsia="en-US"/>
        </w:rPr>
        <w:t xml:space="preserve">Гражданских </w:t>
      </w:r>
      <w:r w:rsidR="00C923CC" w:rsidRPr="00824CA2">
        <w:rPr>
          <w:rFonts w:eastAsiaTheme="minorHAnsi"/>
          <w:sz w:val="28"/>
          <w:szCs w:val="28"/>
          <w:lang w:eastAsia="en-US"/>
        </w:rPr>
        <w:t xml:space="preserve">служащих, замещающих руководящие должности, как правило, носит публичный характер, такие </w:t>
      </w:r>
      <w:r w:rsidR="00D425B4" w:rsidRPr="00824CA2">
        <w:rPr>
          <w:rFonts w:eastAsiaTheme="minorHAnsi"/>
          <w:sz w:val="28"/>
          <w:szCs w:val="28"/>
          <w:lang w:eastAsia="en-US"/>
        </w:rPr>
        <w:t xml:space="preserve">Гражданские </w:t>
      </w:r>
      <w:r w:rsidR="00C923CC" w:rsidRPr="00824CA2">
        <w:rPr>
          <w:rFonts w:eastAsiaTheme="minorHAnsi"/>
          <w:sz w:val="28"/>
          <w:szCs w:val="28"/>
          <w:lang w:eastAsia="en-US"/>
        </w:rPr>
        <w:t xml:space="preserve">служащие легко узнаваемы, непосредственно ассоциируются с </w:t>
      </w:r>
      <w:r w:rsidR="00D425B4" w:rsidRPr="00824CA2">
        <w:rPr>
          <w:rFonts w:eastAsiaTheme="minorHAnsi"/>
          <w:sz w:val="28"/>
          <w:szCs w:val="28"/>
          <w:lang w:eastAsia="en-US"/>
        </w:rPr>
        <w:t>федеральным органом</w:t>
      </w:r>
      <w:r w:rsidR="006E030A" w:rsidRPr="00824CA2">
        <w:rPr>
          <w:rFonts w:eastAsiaTheme="minorHAnsi"/>
          <w:sz w:val="28"/>
          <w:szCs w:val="28"/>
          <w:lang w:eastAsia="en-US"/>
        </w:rPr>
        <w:t xml:space="preserve"> исполнительной власти, с Роспотребнадзором</w:t>
      </w:r>
      <w:r w:rsidR="00C923CC" w:rsidRPr="00824CA2">
        <w:rPr>
          <w:rFonts w:eastAsiaTheme="minorHAnsi"/>
          <w:sz w:val="28"/>
          <w:szCs w:val="28"/>
          <w:lang w:eastAsia="en-US"/>
        </w:rPr>
        <w:t xml:space="preserve">, в </w:t>
      </w:r>
      <w:proofErr w:type="gramStart"/>
      <w:r w:rsidR="00C923CC" w:rsidRPr="00824CA2">
        <w:rPr>
          <w:rFonts w:eastAsiaTheme="minorHAnsi"/>
          <w:sz w:val="28"/>
          <w:szCs w:val="28"/>
          <w:lang w:eastAsia="en-US"/>
        </w:rPr>
        <w:t>связи</w:t>
      </w:r>
      <w:proofErr w:type="gramEnd"/>
      <w:r w:rsidR="00C923CC" w:rsidRPr="00824CA2">
        <w:rPr>
          <w:rFonts w:eastAsiaTheme="minorHAnsi"/>
          <w:sz w:val="28"/>
          <w:szCs w:val="28"/>
          <w:lang w:eastAsia="en-US"/>
        </w:rPr>
        <w:t xml:space="preserve"> с чем обращают на себя внимание общества, включая средства массовой информации, в том числе и во внеслужебное время.</w:t>
      </w:r>
    </w:p>
    <w:p w:rsidR="00C923CC" w:rsidRPr="00C923CC" w:rsidRDefault="00D425B4" w:rsidP="00C923CC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Гражданские с</w:t>
      </w:r>
      <w:r w:rsidR="00C923CC" w:rsidRPr="00C923CC">
        <w:rPr>
          <w:rFonts w:eastAsiaTheme="minorHAnsi"/>
          <w:sz w:val="28"/>
          <w:szCs w:val="28"/>
          <w:lang w:eastAsia="en-US"/>
        </w:rPr>
        <w:t>лужащие, замещающие руководящие должности, своим личным примером формируют правила поведения подчиненных.</w:t>
      </w:r>
    </w:p>
    <w:p w:rsidR="00C923CC" w:rsidRPr="00C923CC" w:rsidRDefault="00824CA2" w:rsidP="00C923CC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 </w:t>
      </w:r>
      <w:r w:rsidR="00C923CC" w:rsidRPr="00C923CC">
        <w:rPr>
          <w:rFonts w:eastAsiaTheme="minorHAnsi"/>
          <w:sz w:val="28"/>
          <w:szCs w:val="28"/>
          <w:lang w:eastAsia="en-US"/>
        </w:rPr>
        <w:t xml:space="preserve">Вне зависимости от </w:t>
      </w:r>
      <w:r w:rsidR="00553684">
        <w:rPr>
          <w:rFonts w:eastAsiaTheme="minorHAnsi"/>
          <w:sz w:val="28"/>
          <w:szCs w:val="28"/>
          <w:lang w:eastAsia="en-US"/>
        </w:rPr>
        <w:t>замещаемой</w:t>
      </w:r>
      <w:r w:rsidR="00C923CC" w:rsidRPr="00C923CC">
        <w:rPr>
          <w:rFonts w:eastAsiaTheme="minorHAnsi"/>
          <w:sz w:val="28"/>
          <w:szCs w:val="28"/>
          <w:lang w:eastAsia="en-US"/>
        </w:rPr>
        <w:t xml:space="preserve"> должности необходимо помнить, что </w:t>
      </w:r>
      <w:r w:rsidR="001012C6">
        <w:rPr>
          <w:rFonts w:eastAsiaTheme="minorHAnsi"/>
          <w:sz w:val="28"/>
          <w:szCs w:val="28"/>
          <w:lang w:eastAsia="en-US"/>
        </w:rPr>
        <w:t xml:space="preserve">Гражданский </w:t>
      </w:r>
      <w:r w:rsidR="00C923CC" w:rsidRPr="00C923CC">
        <w:rPr>
          <w:rFonts w:eastAsiaTheme="minorHAnsi"/>
          <w:sz w:val="28"/>
          <w:szCs w:val="28"/>
          <w:lang w:eastAsia="en-US"/>
        </w:rPr>
        <w:t>служащий не должен совершать поступки, порочащие его честь и достоинство.</w:t>
      </w:r>
    </w:p>
    <w:p w:rsidR="001012C6" w:rsidRDefault="00D425B4" w:rsidP="00C923CC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Гражданскому с</w:t>
      </w:r>
      <w:r w:rsidR="00C923CC" w:rsidRPr="00C923CC">
        <w:rPr>
          <w:rFonts w:eastAsiaTheme="minorHAnsi"/>
          <w:sz w:val="28"/>
          <w:szCs w:val="28"/>
          <w:lang w:eastAsia="en-US"/>
        </w:rPr>
        <w:t>лужащему рекомендуется до совершения к</w:t>
      </w:r>
      <w:r w:rsidR="001012C6">
        <w:rPr>
          <w:rFonts w:eastAsiaTheme="minorHAnsi"/>
          <w:sz w:val="28"/>
          <w:szCs w:val="28"/>
          <w:lang w:eastAsia="en-US"/>
        </w:rPr>
        <w:t>акого-либо поступка, этично</w:t>
      </w:r>
      <w:r w:rsidR="005248A0">
        <w:rPr>
          <w:rFonts w:eastAsiaTheme="minorHAnsi"/>
          <w:sz w:val="28"/>
          <w:szCs w:val="28"/>
          <w:lang w:eastAsia="en-US"/>
        </w:rPr>
        <w:t xml:space="preserve">сть </w:t>
      </w:r>
      <w:r w:rsidR="001012C6">
        <w:rPr>
          <w:rFonts w:eastAsiaTheme="minorHAnsi"/>
          <w:sz w:val="28"/>
          <w:szCs w:val="28"/>
          <w:lang w:eastAsia="en-US"/>
        </w:rPr>
        <w:t xml:space="preserve">которого может быть поставлена под сомнение, задуматься об его последствиях.  </w:t>
      </w:r>
      <w:r w:rsidR="00C923CC" w:rsidRPr="00C923CC">
        <w:rPr>
          <w:rFonts w:eastAsiaTheme="minorHAnsi"/>
          <w:sz w:val="28"/>
          <w:szCs w:val="28"/>
          <w:lang w:eastAsia="en-US"/>
        </w:rPr>
        <w:t xml:space="preserve"> </w:t>
      </w:r>
    </w:p>
    <w:p w:rsidR="00824CA2" w:rsidRDefault="00824CA2" w:rsidP="00C923CC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24CA2" w:rsidRPr="00655B18" w:rsidRDefault="00655B18" w:rsidP="00655B18">
      <w:pPr>
        <w:widowControl/>
        <w:ind w:left="226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824CA2" w:rsidRPr="00655B18">
        <w:rPr>
          <w:rFonts w:eastAsiaTheme="minorHAnsi"/>
          <w:sz w:val="28"/>
          <w:szCs w:val="28"/>
          <w:lang w:eastAsia="en-US"/>
        </w:rPr>
        <w:t xml:space="preserve">Общие правила по использованию социальных сетей </w:t>
      </w:r>
    </w:p>
    <w:p w:rsidR="00824CA2" w:rsidRDefault="00824CA2" w:rsidP="00C923CC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923CC" w:rsidRPr="00C923CC" w:rsidRDefault="00824CA2" w:rsidP="00C923CC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3.1. </w:t>
      </w:r>
      <w:proofErr w:type="gramStart"/>
      <w:r w:rsidR="00C923CC" w:rsidRPr="00C923CC">
        <w:rPr>
          <w:rFonts w:eastAsiaTheme="minorHAnsi"/>
          <w:sz w:val="28"/>
          <w:szCs w:val="28"/>
          <w:lang w:eastAsia="en-US"/>
        </w:rPr>
        <w:t xml:space="preserve">При размещении информации в информационно-телекоммуникационной сети </w:t>
      </w:r>
      <w:r w:rsidR="00D425B4">
        <w:rPr>
          <w:rFonts w:eastAsiaTheme="minorHAnsi"/>
          <w:sz w:val="28"/>
          <w:szCs w:val="28"/>
          <w:lang w:eastAsia="en-US"/>
        </w:rPr>
        <w:t>«</w:t>
      </w:r>
      <w:r w:rsidR="00C923CC" w:rsidRPr="00C923CC">
        <w:rPr>
          <w:rFonts w:eastAsiaTheme="minorHAnsi"/>
          <w:sz w:val="28"/>
          <w:szCs w:val="28"/>
          <w:lang w:eastAsia="en-US"/>
        </w:rPr>
        <w:t>Интернет</w:t>
      </w:r>
      <w:r w:rsidR="00D425B4">
        <w:rPr>
          <w:rFonts w:eastAsiaTheme="minorHAnsi"/>
          <w:sz w:val="28"/>
          <w:szCs w:val="28"/>
          <w:lang w:eastAsia="en-US"/>
        </w:rPr>
        <w:t>»</w:t>
      </w:r>
      <w:r w:rsidR="00495C3B">
        <w:rPr>
          <w:rFonts w:eastAsiaTheme="minorHAnsi"/>
          <w:sz w:val="28"/>
          <w:szCs w:val="28"/>
          <w:lang w:eastAsia="en-US"/>
        </w:rPr>
        <w:t xml:space="preserve"> (далее - сеть Интернет) </w:t>
      </w:r>
      <w:r w:rsidR="00C923CC" w:rsidRPr="00C923CC">
        <w:rPr>
          <w:rFonts w:eastAsiaTheme="minorHAnsi"/>
          <w:sz w:val="28"/>
          <w:szCs w:val="28"/>
          <w:lang w:eastAsia="en-US"/>
        </w:rPr>
        <w:t>в социальных медиа, в личных целях необходимо подходить к данному вопросу осознанно и ответственно.</w:t>
      </w:r>
      <w:proofErr w:type="gramEnd"/>
      <w:r w:rsidR="00C923CC" w:rsidRPr="00C923CC">
        <w:rPr>
          <w:rFonts w:eastAsiaTheme="minorHAnsi"/>
          <w:sz w:val="28"/>
          <w:szCs w:val="28"/>
          <w:lang w:eastAsia="en-US"/>
        </w:rPr>
        <w:t xml:space="preserve"> Недопустимо размещение </w:t>
      </w:r>
      <w:r w:rsidR="006E030A">
        <w:rPr>
          <w:rFonts w:eastAsiaTheme="minorHAnsi"/>
          <w:sz w:val="28"/>
          <w:szCs w:val="28"/>
          <w:lang w:eastAsia="en-US"/>
        </w:rPr>
        <w:t xml:space="preserve">Гражданским </w:t>
      </w:r>
      <w:r w:rsidR="00C923CC" w:rsidRPr="00C923CC">
        <w:rPr>
          <w:rFonts w:eastAsiaTheme="minorHAnsi"/>
          <w:sz w:val="28"/>
          <w:szCs w:val="28"/>
          <w:lang w:eastAsia="en-US"/>
        </w:rPr>
        <w:t>служащим изображений, текстовых, аудио, видеоматериалов, прямо или косвенно указывающих на его должностной статус, если данное действие не связано с исполнением</w:t>
      </w:r>
      <w:r w:rsidR="001012C6">
        <w:rPr>
          <w:rFonts w:eastAsiaTheme="minorHAnsi"/>
          <w:sz w:val="28"/>
          <w:szCs w:val="28"/>
          <w:lang w:eastAsia="en-US"/>
        </w:rPr>
        <w:t xml:space="preserve"> должностных (</w:t>
      </w:r>
      <w:r w:rsidR="00C923CC" w:rsidRPr="00C923CC">
        <w:rPr>
          <w:rFonts w:eastAsiaTheme="minorHAnsi"/>
          <w:sz w:val="28"/>
          <w:szCs w:val="28"/>
          <w:lang w:eastAsia="en-US"/>
        </w:rPr>
        <w:t>служебных</w:t>
      </w:r>
      <w:r w:rsidR="001012C6">
        <w:rPr>
          <w:rFonts w:eastAsiaTheme="minorHAnsi"/>
          <w:sz w:val="28"/>
          <w:szCs w:val="28"/>
          <w:lang w:eastAsia="en-US"/>
        </w:rPr>
        <w:t>)</w:t>
      </w:r>
      <w:r w:rsidR="00C923CC" w:rsidRPr="00C923CC">
        <w:rPr>
          <w:rFonts w:eastAsiaTheme="minorHAnsi"/>
          <w:sz w:val="28"/>
          <w:szCs w:val="28"/>
          <w:lang w:eastAsia="en-US"/>
        </w:rPr>
        <w:t xml:space="preserve"> обязанностей.</w:t>
      </w:r>
    </w:p>
    <w:p w:rsidR="00C923CC" w:rsidRPr="00C923CC" w:rsidRDefault="00495C3B" w:rsidP="00C923CC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 Гражданский служащий должен п</w:t>
      </w:r>
      <w:r w:rsidR="00C923CC" w:rsidRPr="00C923CC">
        <w:rPr>
          <w:rFonts w:eastAsiaTheme="minorHAnsi"/>
          <w:sz w:val="28"/>
          <w:szCs w:val="28"/>
          <w:lang w:eastAsia="en-US"/>
        </w:rPr>
        <w:t>омнить, что информация, опубликованная в сети Интернет, может оставаться открытой для доступа неограниченное количество времени и неограниченному кругу лиц.</w:t>
      </w:r>
    </w:p>
    <w:p w:rsidR="00C923CC" w:rsidRPr="00C923CC" w:rsidRDefault="00495C3B" w:rsidP="00C923CC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 </w:t>
      </w:r>
      <w:r w:rsidR="00C923CC" w:rsidRPr="00C923CC">
        <w:rPr>
          <w:rFonts w:eastAsiaTheme="minorHAnsi"/>
          <w:sz w:val="28"/>
          <w:szCs w:val="28"/>
          <w:lang w:eastAsia="en-US"/>
        </w:rPr>
        <w:t xml:space="preserve">Предоставление и публичное размещение информации от имени </w:t>
      </w:r>
      <w:r w:rsidR="006E030A">
        <w:rPr>
          <w:rFonts w:eastAsiaTheme="minorHAnsi"/>
          <w:sz w:val="28"/>
          <w:szCs w:val="28"/>
          <w:lang w:eastAsia="en-US"/>
        </w:rPr>
        <w:t xml:space="preserve">Роспотребнадзора </w:t>
      </w:r>
      <w:r w:rsidR="00C923CC" w:rsidRPr="00C923CC">
        <w:rPr>
          <w:rFonts w:eastAsiaTheme="minorHAnsi"/>
          <w:sz w:val="28"/>
          <w:szCs w:val="28"/>
          <w:lang w:eastAsia="en-US"/>
        </w:rPr>
        <w:t xml:space="preserve"> имеют право осуществлять только лица, уполномоченные на размещение и предоставление такой информации.</w:t>
      </w:r>
    </w:p>
    <w:p w:rsidR="006414B1" w:rsidRDefault="006414B1" w:rsidP="006414B1">
      <w:pPr>
        <w:pStyle w:val="ab"/>
        <w:widowControl/>
        <w:ind w:left="2489"/>
        <w:rPr>
          <w:rFonts w:eastAsiaTheme="minorHAnsi"/>
          <w:sz w:val="28"/>
          <w:szCs w:val="28"/>
          <w:lang w:eastAsia="en-US"/>
        </w:rPr>
      </w:pPr>
    </w:p>
    <w:p w:rsidR="00E51845" w:rsidRPr="004F2764" w:rsidRDefault="006414B1" w:rsidP="006414B1">
      <w:pPr>
        <w:pStyle w:val="ab"/>
        <w:widowControl/>
        <w:ind w:left="248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4.</w:t>
      </w:r>
      <w:r w:rsidR="00E51845" w:rsidRPr="004F2764">
        <w:rPr>
          <w:rFonts w:eastAsiaTheme="minorHAnsi"/>
          <w:sz w:val="28"/>
          <w:szCs w:val="28"/>
          <w:lang w:eastAsia="en-US"/>
        </w:rPr>
        <w:t>Ответственность</w:t>
      </w:r>
    </w:p>
    <w:p w:rsidR="00495C3B" w:rsidRDefault="00495C3B" w:rsidP="0062264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22649" w:rsidRPr="00C923CC" w:rsidRDefault="004F2764" w:rsidP="0062264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E51845">
        <w:rPr>
          <w:rFonts w:eastAsiaTheme="minorHAnsi"/>
          <w:sz w:val="28"/>
          <w:szCs w:val="28"/>
          <w:lang w:eastAsia="en-US"/>
        </w:rPr>
        <w:t xml:space="preserve">.1. </w:t>
      </w:r>
      <w:proofErr w:type="gramStart"/>
      <w:r w:rsidR="00622649" w:rsidRPr="00C923CC">
        <w:rPr>
          <w:rFonts w:eastAsiaTheme="minorHAnsi"/>
          <w:sz w:val="28"/>
          <w:szCs w:val="28"/>
          <w:lang w:eastAsia="en-US"/>
        </w:rPr>
        <w:t xml:space="preserve">Неэтичный поступок </w:t>
      </w:r>
      <w:r w:rsidR="00622649">
        <w:rPr>
          <w:rFonts w:eastAsiaTheme="minorHAnsi"/>
          <w:sz w:val="28"/>
          <w:szCs w:val="28"/>
          <w:lang w:eastAsia="en-US"/>
        </w:rPr>
        <w:t xml:space="preserve">Гражданского </w:t>
      </w:r>
      <w:r w:rsidR="00622649" w:rsidRPr="00C923CC">
        <w:rPr>
          <w:rFonts w:eastAsiaTheme="minorHAnsi"/>
          <w:sz w:val="28"/>
          <w:szCs w:val="28"/>
          <w:lang w:eastAsia="en-US"/>
        </w:rPr>
        <w:t xml:space="preserve">служащего, в том числе совершенный во внеслужебное время, в случае если он влечет причинение вреда его репутации, авторитету </w:t>
      </w:r>
      <w:r w:rsidR="00622649">
        <w:rPr>
          <w:rFonts w:eastAsiaTheme="minorHAnsi"/>
          <w:sz w:val="28"/>
          <w:szCs w:val="28"/>
          <w:lang w:eastAsia="en-US"/>
        </w:rPr>
        <w:t xml:space="preserve">Роспотребнадзора </w:t>
      </w:r>
      <w:r w:rsidR="00622649" w:rsidRPr="00C923CC">
        <w:rPr>
          <w:rFonts w:eastAsiaTheme="minorHAnsi"/>
          <w:sz w:val="28"/>
          <w:szCs w:val="28"/>
          <w:lang w:eastAsia="en-US"/>
        </w:rPr>
        <w:t xml:space="preserve">и в целом </w:t>
      </w:r>
      <w:r w:rsidR="00622649">
        <w:rPr>
          <w:rFonts w:eastAsiaTheme="minorHAnsi"/>
          <w:sz w:val="28"/>
          <w:szCs w:val="28"/>
          <w:lang w:eastAsia="en-US"/>
        </w:rPr>
        <w:t xml:space="preserve">федеральной </w:t>
      </w:r>
      <w:r w:rsidR="00622649" w:rsidRPr="00C923CC">
        <w:rPr>
          <w:rFonts w:eastAsiaTheme="minorHAnsi"/>
          <w:sz w:val="28"/>
          <w:szCs w:val="28"/>
          <w:lang w:eastAsia="en-US"/>
        </w:rPr>
        <w:t xml:space="preserve">государственной </w:t>
      </w:r>
      <w:r w:rsidR="00622649">
        <w:rPr>
          <w:rFonts w:eastAsiaTheme="minorHAnsi"/>
          <w:sz w:val="28"/>
          <w:szCs w:val="28"/>
          <w:lang w:eastAsia="en-US"/>
        </w:rPr>
        <w:t xml:space="preserve">гражданской </w:t>
      </w:r>
      <w:r w:rsidR="00622649" w:rsidRPr="00C923CC">
        <w:rPr>
          <w:rFonts w:eastAsiaTheme="minorHAnsi"/>
          <w:sz w:val="28"/>
          <w:szCs w:val="28"/>
          <w:lang w:eastAsia="en-US"/>
        </w:rPr>
        <w:t xml:space="preserve">службе, может стать предметом рассмотрения </w:t>
      </w:r>
      <w:r w:rsidR="00622649">
        <w:rPr>
          <w:rFonts w:eastAsiaTheme="minorHAnsi"/>
          <w:sz w:val="28"/>
          <w:szCs w:val="28"/>
          <w:lang w:eastAsia="en-US"/>
        </w:rPr>
        <w:t>к</w:t>
      </w:r>
      <w:r w:rsidR="00622649" w:rsidRPr="00C923CC">
        <w:rPr>
          <w:rFonts w:eastAsiaTheme="minorHAnsi"/>
          <w:sz w:val="28"/>
          <w:szCs w:val="28"/>
          <w:lang w:eastAsia="en-US"/>
        </w:rPr>
        <w:t>омисси</w:t>
      </w:r>
      <w:r w:rsidR="006414B1">
        <w:rPr>
          <w:rFonts w:eastAsiaTheme="minorHAnsi"/>
          <w:sz w:val="28"/>
          <w:szCs w:val="28"/>
          <w:lang w:eastAsia="en-US"/>
        </w:rPr>
        <w:t>ями</w:t>
      </w:r>
      <w:r w:rsidR="00622649" w:rsidRPr="00C923CC">
        <w:rPr>
          <w:rFonts w:eastAsiaTheme="minorHAnsi"/>
          <w:sz w:val="28"/>
          <w:szCs w:val="28"/>
          <w:lang w:eastAsia="en-US"/>
        </w:rPr>
        <w:t xml:space="preserve"> по соблюдению требований к служебному поведению </w:t>
      </w:r>
      <w:r w:rsidR="00622649">
        <w:rPr>
          <w:rFonts w:eastAsiaTheme="minorHAnsi"/>
          <w:sz w:val="28"/>
          <w:szCs w:val="28"/>
          <w:lang w:eastAsia="en-US"/>
        </w:rPr>
        <w:t xml:space="preserve">федеральных </w:t>
      </w:r>
      <w:r w:rsidR="00622649" w:rsidRPr="00C923CC">
        <w:rPr>
          <w:rFonts w:eastAsiaTheme="minorHAnsi"/>
          <w:sz w:val="28"/>
          <w:szCs w:val="28"/>
          <w:lang w:eastAsia="en-US"/>
        </w:rPr>
        <w:t>государственных</w:t>
      </w:r>
      <w:r w:rsidR="00622649">
        <w:rPr>
          <w:rFonts w:eastAsiaTheme="minorHAnsi"/>
          <w:sz w:val="28"/>
          <w:szCs w:val="28"/>
          <w:lang w:eastAsia="en-US"/>
        </w:rPr>
        <w:t xml:space="preserve"> гражданских </w:t>
      </w:r>
      <w:r w:rsidR="00622649" w:rsidRPr="00C923CC">
        <w:rPr>
          <w:rFonts w:eastAsiaTheme="minorHAnsi"/>
          <w:sz w:val="28"/>
          <w:szCs w:val="28"/>
          <w:lang w:eastAsia="en-US"/>
        </w:rPr>
        <w:t xml:space="preserve"> служащих и урегулированию конфликта интересов и повлечь наступление ответственности, предусмотренной законодательством Российской Федерации, если данный поступок был</w:t>
      </w:r>
      <w:proofErr w:type="gramEnd"/>
      <w:r w:rsidR="00622649" w:rsidRPr="00C923CC">
        <w:rPr>
          <w:rFonts w:eastAsiaTheme="minorHAnsi"/>
          <w:sz w:val="28"/>
          <w:szCs w:val="28"/>
          <w:lang w:eastAsia="en-US"/>
        </w:rPr>
        <w:t xml:space="preserve"> связан с использованием его должностного статуса и (или) является нарушением установленных ограничений, запретов и требований</w:t>
      </w:r>
      <w:r w:rsidR="00622649">
        <w:rPr>
          <w:rFonts w:eastAsiaTheme="minorHAnsi"/>
          <w:sz w:val="28"/>
          <w:szCs w:val="28"/>
          <w:lang w:eastAsia="en-US"/>
        </w:rPr>
        <w:t xml:space="preserve"> к служебному поведению</w:t>
      </w:r>
      <w:r w:rsidR="00622649" w:rsidRPr="00C923CC">
        <w:rPr>
          <w:rFonts w:eastAsiaTheme="minorHAnsi"/>
          <w:sz w:val="28"/>
          <w:szCs w:val="28"/>
          <w:lang w:eastAsia="en-US"/>
        </w:rPr>
        <w:t>.</w:t>
      </w:r>
    </w:p>
    <w:p w:rsidR="00C923CC" w:rsidRPr="00C923CC" w:rsidRDefault="004F2764" w:rsidP="00C923CC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E51845">
        <w:rPr>
          <w:rFonts w:eastAsiaTheme="minorHAnsi"/>
          <w:sz w:val="28"/>
          <w:szCs w:val="28"/>
          <w:lang w:eastAsia="en-US"/>
        </w:rPr>
        <w:t xml:space="preserve">.2. </w:t>
      </w:r>
      <w:r w:rsidR="00C923CC" w:rsidRPr="00C923CC">
        <w:rPr>
          <w:rFonts w:eastAsiaTheme="minorHAnsi"/>
          <w:sz w:val="28"/>
          <w:szCs w:val="28"/>
          <w:lang w:eastAsia="en-US"/>
        </w:rPr>
        <w:t xml:space="preserve">По итогам рассмотрения данного вопроса руководителю </w:t>
      </w:r>
      <w:r w:rsidR="00F80514">
        <w:rPr>
          <w:rFonts w:eastAsiaTheme="minorHAnsi"/>
          <w:sz w:val="28"/>
          <w:szCs w:val="28"/>
          <w:lang w:eastAsia="en-US"/>
        </w:rPr>
        <w:t>Роспотребнадзора (территориального органа Роспотребнадзора)</w:t>
      </w:r>
      <w:r w:rsidR="00C923CC" w:rsidRPr="00C923CC">
        <w:rPr>
          <w:rFonts w:eastAsiaTheme="minorHAnsi"/>
          <w:sz w:val="28"/>
          <w:szCs w:val="28"/>
          <w:lang w:eastAsia="en-US"/>
        </w:rPr>
        <w:t xml:space="preserve"> может быть рекомендовано:</w:t>
      </w:r>
    </w:p>
    <w:p w:rsidR="00C923CC" w:rsidRPr="00C923CC" w:rsidRDefault="006414B1" w:rsidP="00C923CC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C923CC" w:rsidRPr="00C923CC">
        <w:rPr>
          <w:rFonts w:eastAsiaTheme="minorHAnsi"/>
          <w:sz w:val="28"/>
          <w:szCs w:val="28"/>
          <w:lang w:eastAsia="en-US"/>
        </w:rPr>
        <w:t xml:space="preserve">указать </w:t>
      </w:r>
      <w:r w:rsidR="00F80514">
        <w:rPr>
          <w:rFonts w:eastAsiaTheme="minorHAnsi"/>
          <w:sz w:val="28"/>
          <w:szCs w:val="28"/>
          <w:lang w:eastAsia="en-US"/>
        </w:rPr>
        <w:t xml:space="preserve">Гражданскому </w:t>
      </w:r>
      <w:r w:rsidR="00C923CC" w:rsidRPr="00C923CC">
        <w:rPr>
          <w:rFonts w:eastAsiaTheme="minorHAnsi"/>
          <w:sz w:val="28"/>
          <w:szCs w:val="28"/>
          <w:lang w:eastAsia="en-US"/>
        </w:rPr>
        <w:t>служащему на недопустимость совершения неэтичного поступка;</w:t>
      </w:r>
    </w:p>
    <w:p w:rsidR="00C923CC" w:rsidRPr="00C923CC" w:rsidRDefault="006414B1" w:rsidP="00C923CC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C923CC" w:rsidRPr="00C923CC">
        <w:rPr>
          <w:rFonts w:eastAsiaTheme="minorHAnsi"/>
          <w:sz w:val="28"/>
          <w:szCs w:val="28"/>
          <w:lang w:eastAsia="en-US"/>
        </w:rPr>
        <w:t xml:space="preserve">применить к </w:t>
      </w:r>
      <w:r w:rsidR="00F80514">
        <w:rPr>
          <w:rFonts w:eastAsiaTheme="minorHAnsi"/>
          <w:sz w:val="28"/>
          <w:szCs w:val="28"/>
          <w:lang w:eastAsia="en-US"/>
        </w:rPr>
        <w:t xml:space="preserve">Гражданскому </w:t>
      </w:r>
      <w:r w:rsidR="00C923CC" w:rsidRPr="00C923CC">
        <w:rPr>
          <w:rFonts w:eastAsiaTheme="minorHAnsi"/>
          <w:sz w:val="28"/>
          <w:szCs w:val="28"/>
          <w:lang w:eastAsia="en-US"/>
        </w:rPr>
        <w:t xml:space="preserve">служащему конкретную меру ответственности, предусмотренную законодательством о государственной </w:t>
      </w:r>
      <w:r w:rsidR="00F80514">
        <w:rPr>
          <w:rFonts w:eastAsiaTheme="minorHAnsi"/>
          <w:sz w:val="28"/>
          <w:szCs w:val="28"/>
          <w:lang w:eastAsia="en-US"/>
        </w:rPr>
        <w:t xml:space="preserve">гражданской </w:t>
      </w:r>
      <w:r w:rsidR="00C923CC" w:rsidRPr="00C923CC">
        <w:rPr>
          <w:rFonts w:eastAsiaTheme="minorHAnsi"/>
          <w:sz w:val="28"/>
          <w:szCs w:val="28"/>
          <w:lang w:eastAsia="en-US"/>
        </w:rPr>
        <w:t xml:space="preserve">службе </w:t>
      </w:r>
      <w:r w:rsidR="00F80514">
        <w:rPr>
          <w:rFonts w:eastAsiaTheme="minorHAnsi"/>
          <w:sz w:val="28"/>
          <w:szCs w:val="28"/>
          <w:lang w:eastAsia="en-US"/>
        </w:rPr>
        <w:t xml:space="preserve">Российской Федерации </w:t>
      </w:r>
      <w:r w:rsidR="00C923CC" w:rsidRPr="00C923CC">
        <w:rPr>
          <w:rFonts w:eastAsiaTheme="minorHAnsi"/>
          <w:sz w:val="28"/>
          <w:szCs w:val="28"/>
          <w:lang w:eastAsia="en-US"/>
        </w:rPr>
        <w:t>и о противодействии коррупции.</w:t>
      </w:r>
    </w:p>
    <w:p w:rsidR="00C923CC" w:rsidRPr="00C923CC" w:rsidRDefault="00C923CC" w:rsidP="00C923CC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23CC">
        <w:rPr>
          <w:rFonts w:eastAsiaTheme="minorHAnsi"/>
          <w:sz w:val="28"/>
          <w:szCs w:val="28"/>
          <w:lang w:eastAsia="en-US"/>
        </w:rPr>
        <w:t xml:space="preserve">Указание </w:t>
      </w:r>
      <w:r w:rsidR="00F80514">
        <w:rPr>
          <w:rFonts w:eastAsiaTheme="minorHAnsi"/>
          <w:sz w:val="28"/>
          <w:szCs w:val="28"/>
          <w:lang w:eastAsia="en-US"/>
        </w:rPr>
        <w:t xml:space="preserve">Гражданскому </w:t>
      </w:r>
      <w:r w:rsidRPr="00C923CC">
        <w:rPr>
          <w:rFonts w:eastAsiaTheme="minorHAnsi"/>
          <w:sz w:val="28"/>
          <w:szCs w:val="28"/>
          <w:lang w:eastAsia="en-US"/>
        </w:rPr>
        <w:t xml:space="preserve">служащему на недопустимость совершения неэтичного поступка может выражаться </w:t>
      </w:r>
      <w:proofErr w:type="gramStart"/>
      <w:r w:rsidRPr="00C923CC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C923CC">
        <w:rPr>
          <w:rFonts w:eastAsiaTheme="minorHAnsi"/>
          <w:sz w:val="28"/>
          <w:szCs w:val="28"/>
          <w:lang w:eastAsia="en-US"/>
        </w:rPr>
        <w:t>:</w:t>
      </w:r>
    </w:p>
    <w:p w:rsidR="00C923CC" w:rsidRPr="00C923CC" w:rsidRDefault="006414B1" w:rsidP="00C923CC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C923CC" w:rsidRPr="00C923CC">
        <w:rPr>
          <w:rFonts w:eastAsiaTheme="minorHAnsi"/>
          <w:sz w:val="28"/>
          <w:szCs w:val="28"/>
          <w:lang w:eastAsia="en-US"/>
        </w:rPr>
        <w:t xml:space="preserve">устном </w:t>
      </w:r>
      <w:proofErr w:type="gramStart"/>
      <w:r w:rsidR="00C923CC" w:rsidRPr="00C923CC">
        <w:rPr>
          <w:rFonts w:eastAsiaTheme="minorHAnsi"/>
          <w:sz w:val="28"/>
          <w:szCs w:val="28"/>
          <w:lang w:eastAsia="en-US"/>
        </w:rPr>
        <w:t>замечании</w:t>
      </w:r>
      <w:proofErr w:type="gramEnd"/>
      <w:r w:rsidR="00C923CC" w:rsidRPr="00C923CC">
        <w:rPr>
          <w:rFonts w:eastAsiaTheme="minorHAnsi"/>
          <w:sz w:val="28"/>
          <w:szCs w:val="28"/>
          <w:lang w:eastAsia="en-US"/>
        </w:rPr>
        <w:t>;</w:t>
      </w:r>
    </w:p>
    <w:p w:rsidR="00C923CC" w:rsidRPr="00C923CC" w:rsidRDefault="006414B1" w:rsidP="00C923CC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 w:rsidR="00C923CC" w:rsidRPr="00C923CC">
        <w:rPr>
          <w:rFonts w:eastAsiaTheme="minorHAnsi"/>
          <w:sz w:val="28"/>
          <w:szCs w:val="28"/>
          <w:lang w:eastAsia="en-US"/>
        </w:rPr>
        <w:t>предупреждении</w:t>
      </w:r>
      <w:proofErr w:type="gramEnd"/>
      <w:r w:rsidR="00C923CC" w:rsidRPr="00C923CC">
        <w:rPr>
          <w:rFonts w:eastAsiaTheme="minorHAnsi"/>
          <w:sz w:val="28"/>
          <w:szCs w:val="28"/>
          <w:lang w:eastAsia="en-US"/>
        </w:rPr>
        <w:t xml:space="preserve"> о недопустимости совершения неэтичного поступка;</w:t>
      </w:r>
    </w:p>
    <w:p w:rsidR="00C923CC" w:rsidRPr="00C923CC" w:rsidRDefault="006414B1" w:rsidP="00C923CC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proofErr w:type="gramStart"/>
      <w:r w:rsidR="00C923CC" w:rsidRPr="00C923CC">
        <w:rPr>
          <w:rFonts w:eastAsiaTheme="minorHAnsi"/>
          <w:sz w:val="28"/>
          <w:szCs w:val="28"/>
          <w:lang w:eastAsia="en-US"/>
        </w:rPr>
        <w:t>требовании</w:t>
      </w:r>
      <w:proofErr w:type="gramEnd"/>
      <w:r w:rsidR="00C923CC" w:rsidRPr="00C923CC">
        <w:rPr>
          <w:rFonts w:eastAsiaTheme="minorHAnsi"/>
          <w:sz w:val="28"/>
          <w:szCs w:val="28"/>
          <w:lang w:eastAsia="en-US"/>
        </w:rPr>
        <w:t xml:space="preserve"> о публичном извинении.</w:t>
      </w:r>
    </w:p>
    <w:p w:rsidR="00C923CC" w:rsidRPr="00C923CC" w:rsidRDefault="00C923CC" w:rsidP="00C923CC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23CC">
        <w:rPr>
          <w:rFonts w:eastAsiaTheme="minorHAnsi"/>
          <w:sz w:val="28"/>
          <w:szCs w:val="28"/>
          <w:lang w:eastAsia="en-US"/>
        </w:rPr>
        <w:t xml:space="preserve">По решению руководителя </w:t>
      </w:r>
      <w:r w:rsidR="00F80514">
        <w:rPr>
          <w:rFonts w:eastAsiaTheme="minorHAnsi"/>
          <w:sz w:val="28"/>
          <w:szCs w:val="28"/>
          <w:lang w:eastAsia="en-US"/>
        </w:rPr>
        <w:t xml:space="preserve">Роспотребнадзора (территориального органа Роспотребнадзора) </w:t>
      </w:r>
      <w:r w:rsidRPr="00C923CC">
        <w:rPr>
          <w:rFonts w:eastAsiaTheme="minorHAnsi"/>
          <w:sz w:val="28"/>
          <w:szCs w:val="28"/>
          <w:lang w:eastAsia="en-US"/>
        </w:rPr>
        <w:t xml:space="preserve">указание на недопустимость совершения неэтичного поступка может быть совершено в присутствии иных </w:t>
      </w:r>
      <w:r w:rsidR="00845BBD">
        <w:rPr>
          <w:rFonts w:eastAsiaTheme="minorHAnsi"/>
          <w:sz w:val="28"/>
          <w:szCs w:val="28"/>
          <w:lang w:eastAsia="en-US"/>
        </w:rPr>
        <w:t xml:space="preserve">Гражданских </w:t>
      </w:r>
      <w:r w:rsidRPr="00C923CC">
        <w:rPr>
          <w:rFonts w:eastAsiaTheme="minorHAnsi"/>
          <w:sz w:val="28"/>
          <w:szCs w:val="28"/>
          <w:lang w:eastAsia="en-US"/>
        </w:rPr>
        <w:t>служащих.</w:t>
      </w:r>
    </w:p>
    <w:p w:rsidR="00C923CC" w:rsidRPr="00C923CC" w:rsidRDefault="004F2764" w:rsidP="00C923CC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E51845">
        <w:rPr>
          <w:rFonts w:eastAsiaTheme="minorHAnsi"/>
          <w:sz w:val="28"/>
          <w:szCs w:val="28"/>
          <w:lang w:eastAsia="en-US"/>
        </w:rPr>
        <w:t xml:space="preserve">.3. </w:t>
      </w:r>
      <w:r w:rsidR="00C923CC" w:rsidRPr="00C923CC">
        <w:rPr>
          <w:rFonts w:eastAsiaTheme="minorHAnsi"/>
          <w:sz w:val="28"/>
          <w:szCs w:val="28"/>
          <w:lang w:eastAsia="en-US"/>
        </w:rPr>
        <w:t xml:space="preserve">Меры дисциплинарной ответственности, предусмотренные федеральными законами, должны применяться к </w:t>
      </w:r>
      <w:r w:rsidR="00845BBD">
        <w:rPr>
          <w:rFonts w:eastAsiaTheme="minorHAnsi"/>
          <w:sz w:val="28"/>
          <w:szCs w:val="28"/>
          <w:lang w:eastAsia="en-US"/>
        </w:rPr>
        <w:t xml:space="preserve">Гражданскому </w:t>
      </w:r>
      <w:r w:rsidR="00C923CC" w:rsidRPr="00C923CC">
        <w:rPr>
          <w:rFonts w:eastAsiaTheme="minorHAnsi"/>
          <w:sz w:val="28"/>
          <w:szCs w:val="28"/>
          <w:lang w:eastAsia="en-US"/>
        </w:rPr>
        <w:t>служащему в случае, если совершение неэтичного поступка повлекло нарушение установленных ограничений, запретов и требований</w:t>
      </w:r>
      <w:r w:rsidR="00B45F6F">
        <w:rPr>
          <w:rFonts w:eastAsiaTheme="minorHAnsi"/>
          <w:sz w:val="28"/>
          <w:szCs w:val="28"/>
          <w:lang w:eastAsia="en-US"/>
        </w:rPr>
        <w:t xml:space="preserve"> к служебному поведению</w:t>
      </w:r>
      <w:r w:rsidR="00C923CC" w:rsidRPr="00C923CC">
        <w:rPr>
          <w:rFonts w:eastAsiaTheme="minorHAnsi"/>
          <w:sz w:val="28"/>
          <w:szCs w:val="28"/>
          <w:lang w:eastAsia="en-US"/>
        </w:rPr>
        <w:t>.</w:t>
      </w:r>
      <w:r w:rsidR="00B45F6F">
        <w:rPr>
          <w:rFonts w:eastAsiaTheme="minorHAnsi"/>
          <w:sz w:val="28"/>
          <w:szCs w:val="28"/>
          <w:lang w:eastAsia="en-US"/>
        </w:rPr>
        <w:t xml:space="preserve"> При этом с</w:t>
      </w:r>
      <w:r w:rsidR="00C923CC" w:rsidRPr="00C923CC">
        <w:rPr>
          <w:rFonts w:eastAsiaTheme="minorHAnsi"/>
          <w:sz w:val="28"/>
          <w:szCs w:val="28"/>
          <w:lang w:eastAsia="en-US"/>
        </w:rPr>
        <w:t xml:space="preserve">трогость мер ответственности за совершенный </w:t>
      </w:r>
      <w:r w:rsidR="00845BBD">
        <w:rPr>
          <w:rFonts w:eastAsiaTheme="minorHAnsi"/>
          <w:sz w:val="28"/>
          <w:szCs w:val="28"/>
          <w:lang w:eastAsia="en-US"/>
        </w:rPr>
        <w:t>Граждански</w:t>
      </w:r>
      <w:r w:rsidR="006414B1">
        <w:rPr>
          <w:rFonts w:eastAsiaTheme="minorHAnsi"/>
          <w:sz w:val="28"/>
          <w:szCs w:val="28"/>
          <w:lang w:eastAsia="en-US"/>
        </w:rPr>
        <w:t>м</w:t>
      </w:r>
      <w:r w:rsidR="00845BBD">
        <w:rPr>
          <w:rFonts w:eastAsiaTheme="minorHAnsi"/>
          <w:sz w:val="28"/>
          <w:szCs w:val="28"/>
          <w:lang w:eastAsia="en-US"/>
        </w:rPr>
        <w:t xml:space="preserve"> </w:t>
      </w:r>
      <w:r w:rsidR="00C923CC" w:rsidRPr="00C923CC">
        <w:rPr>
          <w:rFonts w:eastAsiaTheme="minorHAnsi"/>
          <w:sz w:val="28"/>
          <w:szCs w:val="28"/>
          <w:lang w:eastAsia="en-US"/>
        </w:rPr>
        <w:t xml:space="preserve">служащим неэтичный поступок зависит от объема ущерба, причиненного репутации </w:t>
      </w:r>
      <w:r w:rsidR="00B45F6F">
        <w:rPr>
          <w:rFonts w:eastAsiaTheme="minorHAnsi"/>
          <w:sz w:val="28"/>
          <w:szCs w:val="28"/>
          <w:lang w:eastAsia="en-US"/>
        </w:rPr>
        <w:t xml:space="preserve">Гражданского </w:t>
      </w:r>
      <w:r w:rsidR="00C923CC" w:rsidRPr="00C923CC">
        <w:rPr>
          <w:rFonts w:eastAsiaTheme="minorHAnsi"/>
          <w:sz w:val="28"/>
          <w:szCs w:val="28"/>
          <w:lang w:eastAsia="en-US"/>
        </w:rPr>
        <w:t xml:space="preserve">служащего или авторитету </w:t>
      </w:r>
      <w:r w:rsidR="00B45F6F">
        <w:rPr>
          <w:rFonts w:eastAsiaTheme="minorHAnsi"/>
          <w:sz w:val="28"/>
          <w:szCs w:val="28"/>
          <w:lang w:eastAsia="en-US"/>
        </w:rPr>
        <w:t>Роспотребнадзора.</w:t>
      </w:r>
      <w:r w:rsidR="00C923CC" w:rsidRPr="00C923CC">
        <w:rPr>
          <w:rFonts w:eastAsiaTheme="minorHAnsi"/>
          <w:sz w:val="28"/>
          <w:szCs w:val="28"/>
          <w:lang w:eastAsia="en-US"/>
        </w:rPr>
        <w:t xml:space="preserve"> Принципиальное значение имеет анализ поступка </w:t>
      </w:r>
      <w:r w:rsidR="00B45F6F">
        <w:rPr>
          <w:rFonts w:eastAsiaTheme="minorHAnsi"/>
          <w:sz w:val="28"/>
          <w:szCs w:val="28"/>
          <w:lang w:eastAsia="en-US"/>
        </w:rPr>
        <w:t xml:space="preserve">Гражданского </w:t>
      </w:r>
      <w:r w:rsidR="00C923CC" w:rsidRPr="00C923CC">
        <w:rPr>
          <w:rFonts w:eastAsiaTheme="minorHAnsi"/>
          <w:sz w:val="28"/>
          <w:szCs w:val="28"/>
          <w:lang w:eastAsia="en-US"/>
        </w:rPr>
        <w:t>служащего на предмет его соответствия ограничениям, запретам и требованиям к служебному поведению исходя из характера, места, времени и обстоятельств его совершения.</w:t>
      </w:r>
    </w:p>
    <w:p w:rsidR="00C923CC" w:rsidRPr="00C923CC" w:rsidRDefault="00C923CC" w:rsidP="00C923CC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23CC">
        <w:rPr>
          <w:rFonts w:eastAsiaTheme="minorHAnsi"/>
          <w:sz w:val="28"/>
          <w:szCs w:val="28"/>
          <w:lang w:eastAsia="en-US"/>
        </w:rPr>
        <w:t>Размер аудитории, которой стало известно о совершении</w:t>
      </w:r>
      <w:r w:rsidR="00B45F6F">
        <w:rPr>
          <w:rFonts w:eastAsiaTheme="minorHAnsi"/>
          <w:sz w:val="28"/>
          <w:szCs w:val="28"/>
          <w:lang w:eastAsia="en-US"/>
        </w:rPr>
        <w:t xml:space="preserve"> Гражданским </w:t>
      </w:r>
      <w:r w:rsidRPr="00C923CC">
        <w:rPr>
          <w:rFonts w:eastAsiaTheme="minorHAnsi"/>
          <w:sz w:val="28"/>
          <w:szCs w:val="28"/>
          <w:lang w:eastAsia="en-US"/>
        </w:rPr>
        <w:t xml:space="preserve"> служащим неэтичного поступка, увеличивает ущерб, причиненный репутации </w:t>
      </w:r>
      <w:r w:rsidR="005248A0">
        <w:rPr>
          <w:rFonts w:eastAsiaTheme="minorHAnsi"/>
          <w:sz w:val="28"/>
          <w:szCs w:val="28"/>
          <w:lang w:eastAsia="en-US"/>
        </w:rPr>
        <w:t xml:space="preserve">Гражданского </w:t>
      </w:r>
      <w:r w:rsidRPr="00C923CC">
        <w:rPr>
          <w:rFonts w:eastAsiaTheme="minorHAnsi"/>
          <w:sz w:val="28"/>
          <w:szCs w:val="28"/>
          <w:lang w:eastAsia="en-US"/>
        </w:rPr>
        <w:t xml:space="preserve">служащего, авторитету </w:t>
      </w:r>
      <w:r w:rsidR="00B45F6F">
        <w:rPr>
          <w:rFonts w:eastAsiaTheme="minorHAnsi"/>
          <w:sz w:val="28"/>
          <w:szCs w:val="28"/>
          <w:lang w:eastAsia="en-US"/>
        </w:rPr>
        <w:t>Роспотребнадзора</w:t>
      </w:r>
      <w:r w:rsidRPr="00C923CC">
        <w:rPr>
          <w:rFonts w:eastAsiaTheme="minorHAnsi"/>
          <w:sz w:val="28"/>
          <w:szCs w:val="28"/>
          <w:lang w:eastAsia="en-US"/>
        </w:rPr>
        <w:t>.</w:t>
      </w:r>
    </w:p>
    <w:p w:rsidR="00C923CC" w:rsidRPr="00C923CC" w:rsidRDefault="00C923CC" w:rsidP="00C923CC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23CC">
        <w:rPr>
          <w:rFonts w:eastAsiaTheme="minorHAnsi"/>
          <w:sz w:val="28"/>
          <w:szCs w:val="28"/>
          <w:lang w:eastAsia="en-US"/>
        </w:rPr>
        <w:t xml:space="preserve"> </w:t>
      </w:r>
      <w:r w:rsidR="004F2764">
        <w:rPr>
          <w:rFonts w:eastAsiaTheme="minorHAnsi"/>
          <w:sz w:val="28"/>
          <w:szCs w:val="28"/>
          <w:lang w:eastAsia="en-US"/>
        </w:rPr>
        <w:t>4</w:t>
      </w:r>
      <w:r w:rsidR="00E51845">
        <w:rPr>
          <w:rFonts w:eastAsiaTheme="minorHAnsi"/>
          <w:sz w:val="28"/>
          <w:szCs w:val="28"/>
          <w:lang w:eastAsia="en-US"/>
        </w:rPr>
        <w:t xml:space="preserve">.4. </w:t>
      </w:r>
      <w:r w:rsidR="00B45F6F">
        <w:rPr>
          <w:rFonts w:eastAsiaTheme="minorHAnsi"/>
          <w:sz w:val="28"/>
          <w:szCs w:val="28"/>
          <w:lang w:eastAsia="en-US"/>
        </w:rPr>
        <w:t>Н</w:t>
      </w:r>
      <w:r w:rsidRPr="00C923CC">
        <w:rPr>
          <w:rFonts w:eastAsiaTheme="minorHAnsi"/>
          <w:sz w:val="28"/>
          <w:szCs w:val="28"/>
          <w:lang w:eastAsia="en-US"/>
        </w:rPr>
        <w:t xml:space="preserve">аличие фактов совершения </w:t>
      </w:r>
      <w:r w:rsidR="00B45F6F">
        <w:rPr>
          <w:rFonts w:eastAsiaTheme="minorHAnsi"/>
          <w:sz w:val="28"/>
          <w:szCs w:val="28"/>
          <w:lang w:eastAsia="en-US"/>
        </w:rPr>
        <w:t xml:space="preserve">Гражданским </w:t>
      </w:r>
      <w:r w:rsidRPr="00C923CC">
        <w:rPr>
          <w:rFonts w:eastAsiaTheme="minorHAnsi"/>
          <w:sz w:val="28"/>
          <w:szCs w:val="28"/>
          <w:lang w:eastAsia="en-US"/>
        </w:rPr>
        <w:t>служащим неэтичного поступка, в том числе рассмотренного на заседани</w:t>
      </w:r>
      <w:r w:rsidR="00B45F6F">
        <w:rPr>
          <w:rFonts w:eastAsiaTheme="minorHAnsi"/>
          <w:sz w:val="28"/>
          <w:szCs w:val="28"/>
          <w:lang w:eastAsia="en-US"/>
        </w:rPr>
        <w:t>ях</w:t>
      </w:r>
      <w:r w:rsidRPr="00C923CC">
        <w:rPr>
          <w:rFonts w:eastAsiaTheme="minorHAnsi"/>
          <w:sz w:val="28"/>
          <w:szCs w:val="28"/>
          <w:lang w:eastAsia="en-US"/>
        </w:rPr>
        <w:t xml:space="preserve"> комиссии по соблюдению требований к служебному поведению </w:t>
      </w:r>
      <w:r w:rsidR="00B45F6F">
        <w:rPr>
          <w:rFonts w:eastAsiaTheme="minorHAnsi"/>
          <w:sz w:val="28"/>
          <w:szCs w:val="28"/>
          <w:lang w:eastAsia="en-US"/>
        </w:rPr>
        <w:t xml:space="preserve">федеральных государственных гражданских </w:t>
      </w:r>
      <w:r w:rsidRPr="00C923CC">
        <w:rPr>
          <w:rFonts w:eastAsiaTheme="minorHAnsi"/>
          <w:sz w:val="28"/>
          <w:szCs w:val="28"/>
          <w:lang w:eastAsia="en-US"/>
        </w:rPr>
        <w:t xml:space="preserve">служащих и урегулированию конфликта интересов, </w:t>
      </w:r>
      <w:r w:rsidR="00B45F6F">
        <w:rPr>
          <w:rFonts w:eastAsiaTheme="minorHAnsi"/>
          <w:sz w:val="28"/>
          <w:szCs w:val="28"/>
          <w:lang w:eastAsia="en-US"/>
        </w:rPr>
        <w:t xml:space="preserve">рекомендуется учитывать </w:t>
      </w:r>
      <w:r w:rsidRPr="00C923CC">
        <w:rPr>
          <w:rFonts w:eastAsiaTheme="minorHAnsi"/>
          <w:sz w:val="28"/>
          <w:szCs w:val="28"/>
          <w:lang w:eastAsia="en-US"/>
        </w:rPr>
        <w:t>при принятии кадровых решений.</w:t>
      </w:r>
    </w:p>
    <w:p w:rsidR="00287CD0" w:rsidRDefault="00287CD0" w:rsidP="00C923CC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0A3A09" w:rsidRDefault="000A3A09" w:rsidP="00C923CC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0A3A09" w:rsidRDefault="000A3A09" w:rsidP="00C923CC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0A3A09" w:rsidRDefault="000A3A09" w:rsidP="00C923CC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0A3A09" w:rsidRDefault="000A3A09" w:rsidP="00C923CC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0A3A09" w:rsidRDefault="000A3A09" w:rsidP="00C923CC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0A3A09" w:rsidRDefault="000A3A09" w:rsidP="00C923CC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0A3A09" w:rsidRDefault="000A3A09" w:rsidP="00C923CC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0A3A09" w:rsidRDefault="000A3A09" w:rsidP="00C923CC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0A3A09" w:rsidRDefault="000A3A09" w:rsidP="00C923CC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D9740A" w:rsidRDefault="00D9740A" w:rsidP="00C923CC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D9740A" w:rsidRDefault="00D9740A" w:rsidP="00C923CC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D9740A" w:rsidRDefault="00D9740A" w:rsidP="00C923CC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6F2F50" w:rsidRDefault="006F2F50" w:rsidP="00C923CC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6F2F50" w:rsidRDefault="006F2F50" w:rsidP="00C923CC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6F2F50" w:rsidRDefault="006F2F50" w:rsidP="00C923CC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6F2F50" w:rsidRDefault="006F2F50" w:rsidP="00C923CC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6F2F50" w:rsidRDefault="006F2F50" w:rsidP="00C923CC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6F2F50" w:rsidRDefault="006F2F50" w:rsidP="00C923CC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6F2F50" w:rsidRDefault="006F2F50" w:rsidP="00C923CC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6F2F50" w:rsidRDefault="006F2F50" w:rsidP="00C923CC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6F2F50" w:rsidRDefault="006F2F50" w:rsidP="00C923CC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6F2F50" w:rsidRDefault="006F2F50" w:rsidP="00C923CC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6F2F50" w:rsidRDefault="006F2F50" w:rsidP="00C923CC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6F2F50" w:rsidRDefault="006F2F50" w:rsidP="00C923CC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6F2F50" w:rsidRDefault="006F2F50" w:rsidP="00C923CC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D9740A" w:rsidRDefault="00D9740A" w:rsidP="000A3A09">
      <w:pPr>
        <w:pStyle w:val="ConsPlusNormal"/>
        <w:widowControl/>
        <w:ind w:left="4248" w:firstLine="708"/>
        <w:jc w:val="center"/>
        <w:rPr>
          <w:rFonts w:ascii="Times New Roman" w:hAnsi="Times New Roman" w:cs="Times New Roman"/>
        </w:rPr>
      </w:pPr>
    </w:p>
    <w:p w:rsidR="006F2F50" w:rsidRDefault="006F2F50" w:rsidP="000A3A09">
      <w:pPr>
        <w:pStyle w:val="ConsPlusNormal"/>
        <w:widowControl/>
        <w:ind w:left="4248" w:firstLine="708"/>
        <w:jc w:val="center"/>
        <w:rPr>
          <w:rFonts w:ascii="Times New Roman" w:hAnsi="Times New Roman" w:cs="Times New Roman"/>
        </w:rPr>
      </w:pPr>
    </w:p>
    <w:p w:rsidR="006F2F50" w:rsidRDefault="006F2F50" w:rsidP="000A3A09">
      <w:pPr>
        <w:pStyle w:val="ConsPlusNormal"/>
        <w:widowControl/>
        <w:ind w:left="4248" w:firstLine="708"/>
        <w:jc w:val="center"/>
        <w:rPr>
          <w:rFonts w:ascii="Times New Roman" w:hAnsi="Times New Roman" w:cs="Times New Roman"/>
        </w:rPr>
      </w:pPr>
    </w:p>
    <w:p w:rsidR="000A3A09" w:rsidRPr="00D9740A" w:rsidRDefault="000A3A09" w:rsidP="000A3A09">
      <w:pPr>
        <w:pStyle w:val="ConsPlusNormal"/>
        <w:widowControl/>
        <w:ind w:left="4248" w:firstLine="708"/>
        <w:jc w:val="center"/>
        <w:rPr>
          <w:rFonts w:ascii="Times New Roman" w:hAnsi="Times New Roman" w:cs="Times New Roman"/>
        </w:rPr>
      </w:pPr>
      <w:r w:rsidRPr="00D9740A">
        <w:rPr>
          <w:rFonts w:ascii="Times New Roman" w:hAnsi="Times New Roman" w:cs="Times New Roman"/>
        </w:rPr>
        <w:t>Приложение № 3</w:t>
      </w:r>
    </w:p>
    <w:p w:rsidR="000A3A09" w:rsidRPr="00D9740A" w:rsidRDefault="000A3A09" w:rsidP="000A3A09">
      <w:pPr>
        <w:pStyle w:val="ConsPlusNormal"/>
        <w:widowControl/>
        <w:ind w:left="4956" w:firstLine="0"/>
        <w:jc w:val="center"/>
        <w:rPr>
          <w:rFonts w:ascii="Times New Roman" w:hAnsi="Times New Roman" w:cs="Times New Roman"/>
        </w:rPr>
      </w:pPr>
      <w:r w:rsidRPr="00D9740A">
        <w:rPr>
          <w:rFonts w:ascii="Times New Roman" w:hAnsi="Times New Roman" w:cs="Times New Roman"/>
        </w:rPr>
        <w:t>к Кодексу этики и служебного поведения федеральных государственных гражданских служащих Роспотребнадзора, утвержденного приказом Роспотребнадзора</w:t>
      </w:r>
    </w:p>
    <w:p w:rsidR="000A3A09" w:rsidRPr="00D9740A" w:rsidRDefault="00442200" w:rsidP="000A3A09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0A3A09" w:rsidRPr="00D9740A">
        <w:rPr>
          <w:rFonts w:ascii="Times New Roman" w:hAnsi="Times New Roman" w:cs="Times New Roman"/>
        </w:rPr>
        <w:t>от 14.07.2011 № 665,</w:t>
      </w:r>
    </w:p>
    <w:p w:rsidR="000A3A09" w:rsidRPr="00D9740A" w:rsidRDefault="00442200" w:rsidP="000A3A09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A3A09" w:rsidRPr="00D9740A">
        <w:rPr>
          <w:rFonts w:ascii="Times New Roman" w:hAnsi="Times New Roman" w:cs="Times New Roman"/>
        </w:rPr>
        <w:t>с изменениями внесенными,</w:t>
      </w:r>
    </w:p>
    <w:p w:rsidR="000A3A09" w:rsidRPr="00D9740A" w:rsidRDefault="00442200" w:rsidP="000A3A09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A3A09" w:rsidRPr="00D9740A">
        <w:rPr>
          <w:rFonts w:ascii="Times New Roman" w:hAnsi="Times New Roman" w:cs="Times New Roman"/>
        </w:rPr>
        <w:t>приказом Роспотребнадзора</w:t>
      </w:r>
    </w:p>
    <w:p w:rsidR="000A3A09" w:rsidRPr="00D9740A" w:rsidRDefault="00442200" w:rsidP="000A3A09">
      <w:pPr>
        <w:shd w:val="clear" w:color="auto" w:fill="FFFFFF"/>
        <w:ind w:left="3540" w:firstLine="708"/>
        <w:jc w:val="center"/>
        <w:outlineLvl w:val="1"/>
      </w:pPr>
      <w:r>
        <w:t xml:space="preserve">        </w:t>
      </w:r>
      <w:r w:rsidR="000A3A09" w:rsidRPr="00D9740A">
        <w:t>«____»________ 2018 г.</w:t>
      </w:r>
    </w:p>
    <w:p w:rsidR="000A3A09" w:rsidRDefault="000A3A09" w:rsidP="000A3A09">
      <w:pPr>
        <w:shd w:val="clear" w:color="auto" w:fill="FFFFFF"/>
        <w:ind w:left="82"/>
        <w:jc w:val="center"/>
        <w:rPr>
          <w:b/>
          <w:sz w:val="28"/>
          <w:szCs w:val="28"/>
        </w:rPr>
      </w:pPr>
    </w:p>
    <w:p w:rsidR="000A3A09" w:rsidRDefault="000A3A09" w:rsidP="000A3A09">
      <w:pPr>
        <w:shd w:val="clear" w:color="auto" w:fill="FFFFFF"/>
        <w:ind w:left="82"/>
        <w:jc w:val="center"/>
        <w:rPr>
          <w:b/>
          <w:sz w:val="28"/>
          <w:szCs w:val="28"/>
        </w:rPr>
      </w:pPr>
      <w:r w:rsidRPr="00B75F59">
        <w:rPr>
          <w:b/>
          <w:sz w:val="28"/>
          <w:szCs w:val="28"/>
        </w:rPr>
        <w:t xml:space="preserve">Рекомендации </w:t>
      </w:r>
    </w:p>
    <w:p w:rsidR="000A3A09" w:rsidRPr="00B75F59" w:rsidRDefault="000A3A09" w:rsidP="000A3A09">
      <w:pPr>
        <w:shd w:val="clear" w:color="auto" w:fill="FFFFFF"/>
        <w:ind w:left="82"/>
        <w:jc w:val="center"/>
        <w:rPr>
          <w:b/>
          <w:bCs/>
          <w:sz w:val="28"/>
          <w:szCs w:val="28"/>
        </w:rPr>
      </w:pPr>
      <w:r w:rsidRPr="00B75F59">
        <w:rPr>
          <w:b/>
          <w:sz w:val="28"/>
          <w:szCs w:val="28"/>
        </w:rPr>
        <w:t xml:space="preserve">по стилю одежды </w:t>
      </w:r>
      <w:r w:rsidRPr="00B75F59">
        <w:rPr>
          <w:b/>
          <w:bCs/>
          <w:spacing w:val="-1"/>
          <w:sz w:val="28"/>
          <w:szCs w:val="28"/>
        </w:rPr>
        <w:t xml:space="preserve">федеральных государственных </w:t>
      </w:r>
      <w:r w:rsidRPr="00B75F59">
        <w:rPr>
          <w:b/>
          <w:bCs/>
          <w:spacing w:val="-1"/>
          <w:sz w:val="28"/>
          <w:szCs w:val="28"/>
        </w:rPr>
        <w:br/>
        <w:t xml:space="preserve">гражданских служащих </w:t>
      </w:r>
      <w:r>
        <w:rPr>
          <w:b/>
          <w:bCs/>
          <w:spacing w:val="-1"/>
          <w:sz w:val="28"/>
          <w:szCs w:val="28"/>
        </w:rPr>
        <w:t xml:space="preserve"> и работников </w:t>
      </w:r>
      <w:r w:rsidRPr="00B75F59">
        <w:rPr>
          <w:b/>
          <w:bCs/>
          <w:spacing w:val="-1"/>
          <w:sz w:val="28"/>
          <w:szCs w:val="28"/>
        </w:rPr>
        <w:t xml:space="preserve"> Федеральной службы по надзору в сфере защиты прав потребителей и благополучия человека</w:t>
      </w:r>
      <w:r>
        <w:rPr>
          <w:b/>
          <w:bCs/>
          <w:spacing w:val="-1"/>
          <w:sz w:val="28"/>
          <w:szCs w:val="28"/>
        </w:rPr>
        <w:t xml:space="preserve"> </w:t>
      </w:r>
      <w:r w:rsidRPr="00B75F59">
        <w:rPr>
          <w:b/>
          <w:sz w:val="28"/>
          <w:szCs w:val="28"/>
        </w:rPr>
        <w:t>в служебное время</w:t>
      </w:r>
    </w:p>
    <w:p w:rsidR="000A3A09" w:rsidRPr="00B75F59" w:rsidRDefault="000A3A09" w:rsidP="000A3A09">
      <w:pPr>
        <w:shd w:val="clear" w:color="auto" w:fill="FFFFFF"/>
        <w:ind w:hanging="288"/>
        <w:jc w:val="center"/>
        <w:rPr>
          <w:sz w:val="28"/>
          <w:szCs w:val="28"/>
        </w:rPr>
      </w:pPr>
    </w:p>
    <w:p w:rsidR="000A3A09" w:rsidRPr="00862998" w:rsidRDefault="000A3A09" w:rsidP="000A3A0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Настоящие Рекомендации по стилю одежды федеральных государственных гражданских служащих и  работников Федеральной службы по надзору в сфере защиты прав потребителей и благополучия человека в служебное время  (далее – Рекомендации) разработаны </w:t>
      </w:r>
      <w:r w:rsidRPr="00862998">
        <w:rPr>
          <w:sz w:val="28"/>
          <w:szCs w:val="28"/>
        </w:rPr>
        <w:t>в целях соблюдения делового стиля федеральными государственными гражданскими служащими и работниками  при исполнении ими служебных обязанностей.</w:t>
      </w:r>
    </w:p>
    <w:p w:rsidR="000A3A09" w:rsidRPr="00C53FF2" w:rsidRDefault="000A3A09" w:rsidP="000A3A09">
      <w:pPr>
        <w:widowControl/>
        <w:ind w:firstLine="540"/>
        <w:jc w:val="both"/>
        <w:rPr>
          <w:sz w:val="28"/>
          <w:szCs w:val="28"/>
        </w:rPr>
      </w:pPr>
    </w:p>
    <w:p w:rsidR="000A3A09" w:rsidRPr="00442200" w:rsidRDefault="000A3A09" w:rsidP="000A3A09">
      <w:pPr>
        <w:shd w:val="clear" w:color="auto" w:fill="FFFFFF"/>
        <w:tabs>
          <w:tab w:val="left" w:pos="1013"/>
        </w:tabs>
        <w:jc w:val="center"/>
        <w:rPr>
          <w:bCs/>
          <w:spacing w:val="-2"/>
          <w:sz w:val="28"/>
          <w:szCs w:val="28"/>
        </w:rPr>
      </w:pPr>
      <w:r w:rsidRPr="00442200">
        <w:rPr>
          <w:bCs/>
          <w:spacing w:val="-2"/>
          <w:sz w:val="28"/>
          <w:szCs w:val="28"/>
        </w:rPr>
        <w:t>1. Общие положения</w:t>
      </w:r>
    </w:p>
    <w:p w:rsidR="000A3A09" w:rsidRPr="00C53FF2" w:rsidRDefault="000A3A09" w:rsidP="000A3A09">
      <w:pPr>
        <w:shd w:val="clear" w:color="auto" w:fill="FFFFFF"/>
        <w:tabs>
          <w:tab w:val="left" w:pos="1013"/>
        </w:tabs>
        <w:jc w:val="center"/>
        <w:rPr>
          <w:b/>
          <w:bCs/>
          <w:spacing w:val="-2"/>
          <w:sz w:val="28"/>
          <w:szCs w:val="28"/>
        </w:rPr>
      </w:pPr>
    </w:p>
    <w:p w:rsidR="000A3A09" w:rsidRDefault="000A3A09" w:rsidP="000A3A09">
      <w:pPr>
        <w:numPr>
          <w:ilvl w:val="0"/>
          <w:numId w:val="2"/>
        </w:numPr>
        <w:shd w:val="clear" w:color="auto" w:fill="FFFFFF"/>
        <w:tabs>
          <w:tab w:val="left" w:pos="1219"/>
        </w:tabs>
        <w:spacing w:before="19" w:line="322" w:lineRule="exact"/>
        <w:ind w:left="29" w:right="5" w:firstLine="730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Федеральная служба по надзору в сфере защиты прав потребителей и благополучия человека (далее - Роспотребнадзор) стремится к добросовестному исполнению федеральными государственными гражданскими служащими Роспотребнадзора (далее - гражданский служащий) и работниками  должностных (служебных) обязанностей и поддержанию делового стиля, который включает в себя безупречный внешний вид гражданских служащих и работников.</w:t>
      </w:r>
    </w:p>
    <w:p w:rsidR="000A3A09" w:rsidRPr="00862998" w:rsidRDefault="000A3A09" w:rsidP="000A3A09">
      <w:pPr>
        <w:numPr>
          <w:ilvl w:val="0"/>
          <w:numId w:val="2"/>
        </w:numPr>
        <w:shd w:val="clear" w:color="auto" w:fill="FFFFFF"/>
        <w:tabs>
          <w:tab w:val="left" w:pos="1219"/>
        </w:tabs>
        <w:spacing w:line="322" w:lineRule="exact"/>
        <w:ind w:left="29" w:firstLine="730"/>
        <w:jc w:val="both"/>
        <w:rPr>
          <w:spacing w:val="-14"/>
          <w:sz w:val="28"/>
          <w:szCs w:val="28"/>
        </w:rPr>
      </w:pPr>
      <w:r w:rsidRPr="00862998">
        <w:rPr>
          <w:sz w:val="28"/>
          <w:szCs w:val="28"/>
        </w:rPr>
        <w:t>Соблюдение Рекомендаций требуется как на рабочем месте, так и при решении официальных вопросов, связанных с исполнением должностных</w:t>
      </w:r>
      <w:r>
        <w:rPr>
          <w:sz w:val="28"/>
          <w:szCs w:val="28"/>
        </w:rPr>
        <w:t xml:space="preserve"> (служебных) </w:t>
      </w:r>
      <w:r w:rsidRPr="00862998">
        <w:rPr>
          <w:sz w:val="28"/>
          <w:szCs w:val="28"/>
        </w:rPr>
        <w:t xml:space="preserve"> обязанностей</w:t>
      </w:r>
      <w:r>
        <w:rPr>
          <w:sz w:val="28"/>
          <w:szCs w:val="28"/>
        </w:rPr>
        <w:t xml:space="preserve">. </w:t>
      </w:r>
    </w:p>
    <w:p w:rsidR="000A3A09" w:rsidRPr="00E46FD8" w:rsidRDefault="000A3A09" w:rsidP="000A3A09">
      <w:pPr>
        <w:numPr>
          <w:ilvl w:val="0"/>
          <w:numId w:val="2"/>
        </w:numPr>
        <w:shd w:val="clear" w:color="auto" w:fill="FFFFFF"/>
        <w:tabs>
          <w:tab w:val="left" w:pos="1219"/>
        </w:tabs>
        <w:spacing w:line="322" w:lineRule="exact"/>
        <w:ind w:left="29" w:firstLine="730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Гражданские служащие и работники  должны придерживаться общепринятых стандартов и норм делового стиля в повседневной одежде.</w:t>
      </w:r>
    </w:p>
    <w:p w:rsidR="000A3A09" w:rsidRPr="00C100F3" w:rsidRDefault="000A3A09" w:rsidP="000A3A09">
      <w:pPr>
        <w:shd w:val="clear" w:color="auto" w:fill="FFFFFF"/>
        <w:tabs>
          <w:tab w:val="left" w:pos="1219"/>
        </w:tabs>
        <w:spacing w:line="322" w:lineRule="exact"/>
        <w:ind w:left="29"/>
        <w:jc w:val="both"/>
        <w:rPr>
          <w:spacing w:val="-14"/>
          <w:sz w:val="28"/>
          <w:szCs w:val="28"/>
        </w:rPr>
      </w:pPr>
    </w:p>
    <w:p w:rsidR="000A3A09" w:rsidRPr="00442200" w:rsidRDefault="000A3A09" w:rsidP="000A3A09">
      <w:pPr>
        <w:shd w:val="clear" w:color="auto" w:fill="FFFFFF"/>
        <w:tabs>
          <w:tab w:val="left" w:pos="0"/>
        </w:tabs>
        <w:spacing w:before="5" w:line="322" w:lineRule="exact"/>
        <w:jc w:val="center"/>
        <w:rPr>
          <w:bCs/>
          <w:sz w:val="28"/>
          <w:szCs w:val="28"/>
        </w:rPr>
      </w:pPr>
      <w:r w:rsidRPr="00442200">
        <w:rPr>
          <w:bCs/>
          <w:spacing w:val="-15"/>
          <w:sz w:val="28"/>
          <w:szCs w:val="28"/>
        </w:rPr>
        <w:t>2.</w:t>
      </w:r>
      <w:r w:rsidRPr="00442200">
        <w:rPr>
          <w:bCs/>
          <w:sz w:val="28"/>
          <w:szCs w:val="28"/>
        </w:rPr>
        <w:t> Общие обязательные правила при выборе одежды</w:t>
      </w:r>
    </w:p>
    <w:p w:rsidR="000A3A09" w:rsidRPr="00C100F3" w:rsidRDefault="000A3A09" w:rsidP="000A3A09">
      <w:pPr>
        <w:shd w:val="clear" w:color="auto" w:fill="FFFFFF"/>
        <w:tabs>
          <w:tab w:val="left" w:pos="1013"/>
        </w:tabs>
        <w:spacing w:before="5" w:line="322" w:lineRule="exact"/>
        <w:ind w:left="734"/>
        <w:jc w:val="center"/>
        <w:rPr>
          <w:sz w:val="28"/>
          <w:szCs w:val="28"/>
        </w:rPr>
      </w:pPr>
    </w:p>
    <w:p w:rsidR="000A3A09" w:rsidRDefault="000A3A09" w:rsidP="000A3A09">
      <w:pPr>
        <w:widowControl/>
        <w:ind w:firstLine="54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lastRenderedPageBreak/>
        <w:t>2.1.</w:t>
      </w:r>
      <w:r>
        <w:rPr>
          <w:sz w:val="28"/>
          <w:szCs w:val="28"/>
        </w:rPr>
        <w:tab/>
        <w:t>Внешний вид гражданского служащего и работника  в зависимости от условий службы и формата служебного мероприятия должен способствовать уважительному отношению граждан к репутации гражданского служащего (работника)  и (или) авторитету Роспотребнадзора в целом, соответствовать сложившемуся общепринятому деловому и организационному стилю, который отличают официальность, сдержанность, традиционность, аккуратность.</w:t>
      </w:r>
    </w:p>
    <w:p w:rsidR="000A3A09" w:rsidRPr="00862998" w:rsidRDefault="000A3A09" w:rsidP="000A3A09">
      <w:pPr>
        <w:pStyle w:val="bbcode-in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2.2.</w:t>
      </w:r>
      <w:r>
        <w:rPr>
          <w:sz w:val="28"/>
          <w:szCs w:val="28"/>
        </w:rPr>
        <w:tab/>
        <w:t xml:space="preserve">Одежда гражданских служащих (работников), как мужчин, так </w:t>
      </w:r>
      <w:r w:rsidRPr="00862998">
        <w:rPr>
          <w:sz w:val="28"/>
          <w:szCs w:val="28"/>
        </w:rPr>
        <w:t xml:space="preserve">и женщин, должна быть выдержана в деловом стиле. Основные требования к одежде – строгость, чистота, удобство, практичность. </w:t>
      </w:r>
    </w:p>
    <w:p w:rsidR="000A3A09" w:rsidRPr="00862998" w:rsidRDefault="000A3A09" w:rsidP="000A3A09">
      <w:pPr>
        <w:pStyle w:val="bbcode-in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62998">
        <w:rPr>
          <w:sz w:val="28"/>
          <w:szCs w:val="28"/>
        </w:rPr>
        <w:t>2.3. Не допускается в служебное время ношение:</w:t>
      </w:r>
    </w:p>
    <w:p w:rsidR="000A3A09" w:rsidRPr="00862998" w:rsidRDefault="000A3A09" w:rsidP="000A3A09">
      <w:pPr>
        <w:pStyle w:val="bbcode-in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2998">
        <w:rPr>
          <w:sz w:val="28"/>
          <w:szCs w:val="28"/>
        </w:rPr>
        <w:t>одежды и обуви спортивного и пляжного стиля, в том числе джинсовой и кожаной одежды, шортов, открытых сарафанов, теннисок, спортивных свитеров, кроссовок;</w:t>
      </w:r>
    </w:p>
    <w:p w:rsidR="000A3A09" w:rsidRPr="00862998" w:rsidRDefault="000A3A09" w:rsidP="000A3A09">
      <w:pPr>
        <w:pStyle w:val="bbcode-in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2998">
        <w:rPr>
          <w:sz w:val="28"/>
          <w:szCs w:val="28"/>
        </w:rPr>
        <w:t>одежды с глубоким декольте, оголяющей плечи и живот, мини-юбок (длина - выше середины бедра), юбок с высоким разрезом;</w:t>
      </w:r>
    </w:p>
    <w:p w:rsidR="000A3A09" w:rsidRPr="00862998" w:rsidRDefault="000A3A09" w:rsidP="000A3A09">
      <w:pPr>
        <w:pStyle w:val="bbcode-in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2998">
        <w:rPr>
          <w:sz w:val="28"/>
          <w:szCs w:val="28"/>
        </w:rPr>
        <w:t>объемных трикотажных изделий спортивного стиля, слишком коротких или с очень низким вырезом джемперов, одежды из блестящих тканей, нарядной одежды;</w:t>
      </w:r>
    </w:p>
    <w:p w:rsidR="000A3A09" w:rsidRPr="00862998" w:rsidRDefault="000A3A09" w:rsidP="000A3A09">
      <w:pPr>
        <w:pStyle w:val="bbcode-in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2998">
        <w:rPr>
          <w:sz w:val="28"/>
          <w:szCs w:val="28"/>
        </w:rPr>
        <w:t xml:space="preserve">небрежной, </w:t>
      </w:r>
      <w:proofErr w:type="spellStart"/>
      <w:r w:rsidRPr="00862998">
        <w:rPr>
          <w:sz w:val="28"/>
          <w:szCs w:val="28"/>
        </w:rPr>
        <w:t>неглаженной</w:t>
      </w:r>
      <w:proofErr w:type="spellEnd"/>
      <w:r w:rsidRPr="00862998">
        <w:rPr>
          <w:sz w:val="28"/>
          <w:szCs w:val="28"/>
        </w:rPr>
        <w:t xml:space="preserve"> и неопрятной одежды;</w:t>
      </w:r>
    </w:p>
    <w:p w:rsidR="000A3A09" w:rsidRPr="00862998" w:rsidRDefault="000A3A09" w:rsidP="000A3A09">
      <w:pPr>
        <w:pStyle w:val="bbcode-ind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62998">
        <w:rPr>
          <w:sz w:val="28"/>
          <w:szCs w:val="28"/>
        </w:rPr>
        <w:t>- сандалий и шлепанцев, обуви с завязками на щиколотках.</w:t>
      </w:r>
    </w:p>
    <w:p w:rsidR="000A3A09" w:rsidRPr="00862998" w:rsidRDefault="000A3A09" w:rsidP="000A3A09">
      <w:pPr>
        <w:pStyle w:val="bbcode-ind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62998">
        <w:rPr>
          <w:sz w:val="28"/>
          <w:szCs w:val="28"/>
        </w:rPr>
        <w:t xml:space="preserve">2.4. Цветовые решения в одежде должны соответствовать классическому деловому стилю. </w:t>
      </w:r>
    </w:p>
    <w:p w:rsidR="000A3A09" w:rsidRPr="00862998" w:rsidRDefault="000A3A09" w:rsidP="000A3A09">
      <w:pPr>
        <w:pStyle w:val="bbcode-ind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62998">
        <w:rPr>
          <w:sz w:val="28"/>
          <w:szCs w:val="28"/>
        </w:rPr>
        <w:t>2.5. В осенне-зимний период необходимо пользоваться сменной обувью.</w:t>
      </w:r>
    </w:p>
    <w:p w:rsidR="000A3A09" w:rsidRPr="005D4D72" w:rsidRDefault="000A3A09" w:rsidP="000A3A09">
      <w:pPr>
        <w:pStyle w:val="bbcode-ind"/>
        <w:ind w:firstLine="539"/>
        <w:jc w:val="both"/>
        <w:rPr>
          <w:sz w:val="28"/>
          <w:szCs w:val="28"/>
        </w:rPr>
      </w:pPr>
      <w:r w:rsidRPr="005D4D72">
        <w:rPr>
          <w:sz w:val="28"/>
          <w:szCs w:val="28"/>
        </w:rPr>
        <w:t>2.6. Не следует пользоваться парфюмерией, имеющей резко выраженный запах. Предпочтение следует отдавать мягким, свежим, легким духам или туалетной воде. Духи или туалетная вода, прочие средства парфюмерии и косметики не должны доставлять неудобства окружающим. Духи должны чувствоваться слегка и только при приближении.</w:t>
      </w:r>
    </w:p>
    <w:p w:rsidR="000A3A09" w:rsidRPr="00442200" w:rsidRDefault="000A3A09" w:rsidP="000A3A09">
      <w:pPr>
        <w:jc w:val="center"/>
        <w:outlineLvl w:val="0"/>
        <w:rPr>
          <w:bCs/>
          <w:sz w:val="28"/>
          <w:szCs w:val="28"/>
        </w:rPr>
      </w:pPr>
      <w:r w:rsidRPr="00442200">
        <w:rPr>
          <w:bCs/>
          <w:sz w:val="28"/>
          <w:szCs w:val="28"/>
        </w:rPr>
        <w:t>3. Ответственность</w:t>
      </w:r>
    </w:p>
    <w:p w:rsidR="000A3A09" w:rsidRPr="00DF58E5" w:rsidRDefault="000A3A09" w:rsidP="000A3A09">
      <w:pPr>
        <w:ind w:firstLine="540"/>
        <w:jc w:val="both"/>
        <w:rPr>
          <w:sz w:val="28"/>
          <w:szCs w:val="28"/>
        </w:rPr>
      </w:pPr>
    </w:p>
    <w:p w:rsidR="000A3A09" w:rsidRDefault="000A3A09" w:rsidP="000A3A09">
      <w:pPr>
        <w:widowControl/>
        <w:ind w:firstLine="540"/>
        <w:jc w:val="both"/>
        <w:rPr>
          <w:sz w:val="28"/>
          <w:szCs w:val="28"/>
        </w:rPr>
      </w:pPr>
      <w:proofErr w:type="gramStart"/>
      <w:r>
        <w:rPr>
          <w:spacing w:val="-9"/>
          <w:sz w:val="28"/>
          <w:szCs w:val="28"/>
        </w:rPr>
        <w:t xml:space="preserve">Не соблюдение гражданским служащим (работником)  положений </w:t>
      </w:r>
      <w:r>
        <w:rPr>
          <w:sz w:val="28"/>
          <w:szCs w:val="28"/>
        </w:rPr>
        <w:t>Рекомендации по стилю одежды в служебное время  федеральных государственных гражданских служащих и  работников Федеральной службы по надзору в сфере защиты прав потребителей и благополучия человека в служебное время подлежит моральному осуждению, а также рассмотрению на заседаниях к</w:t>
      </w:r>
      <w:r w:rsidRPr="00B46913">
        <w:rPr>
          <w:sz w:val="28"/>
          <w:szCs w:val="28"/>
        </w:rPr>
        <w:t>омисси</w:t>
      </w:r>
      <w:r>
        <w:rPr>
          <w:sz w:val="28"/>
          <w:szCs w:val="28"/>
        </w:rPr>
        <w:t>й</w:t>
      </w:r>
      <w:r w:rsidRPr="00B46913">
        <w:rPr>
          <w:sz w:val="28"/>
          <w:szCs w:val="28"/>
        </w:rPr>
        <w:t xml:space="preserve"> Роспотребнадзора 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>
        <w:rPr>
          <w:sz w:val="28"/>
          <w:szCs w:val="28"/>
        </w:rPr>
        <w:t>.</w:t>
      </w:r>
      <w:proofErr w:type="gramEnd"/>
    </w:p>
    <w:p w:rsidR="000A3A09" w:rsidRPr="00C923CC" w:rsidRDefault="000A3A09" w:rsidP="00C923CC">
      <w:pPr>
        <w:shd w:val="clear" w:color="auto" w:fill="FFFFFF"/>
        <w:jc w:val="both"/>
        <w:outlineLvl w:val="1"/>
        <w:rPr>
          <w:sz w:val="28"/>
          <w:szCs w:val="28"/>
        </w:rPr>
      </w:pPr>
    </w:p>
    <w:sectPr w:rsidR="000A3A09" w:rsidRPr="00C923CC" w:rsidSect="00D974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9EA" w:rsidRDefault="000A79EA" w:rsidP="00706076">
      <w:r>
        <w:separator/>
      </w:r>
    </w:p>
  </w:endnote>
  <w:endnote w:type="continuationSeparator" w:id="0">
    <w:p w:rsidR="000A79EA" w:rsidRDefault="000A79EA" w:rsidP="0070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076" w:rsidRDefault="0070607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076" w:rsidRDefault="0070607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076" w:rsidRDefault="007060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9EA" w:rsidRDefault="000A79EA" w:rsidP="00706076">
      <w:r>
        <w:separator/>
      </w:r>
    </w:p>
  </w:footnote>
  <w:footnote w:type="continuationSeparator" w:id="0">
    <w:p w:rsidR="000A79EA" w:rsidRDefault="000A79EA" w:rsidP="00706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076" w:rsidRDefault="0070607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838452"/>
      <w:docPartObj>
        <w:docPartGallery w:val="Page Numbers (Top of Page)"/>
        <w:docPartUnique/>
      </w:docPartObj>
    </w:sdtPr>
    <w:sdtEndPr/>
    <w:sdtContent>
      <w:p w:rsidR="00706076" w:rsidRDefault="00537079">
        <w:pPr>
          <w:pStyle w:val="a5"/>
          <w:jc w:val="center"/>
        </w:pPr>
        <w:r>
          <w:fldChar w:fldCharType="begin"/>
        </w:r>
        <w:r w:rsidR="00706076">
          <w:instrText>PAGE   \* MERGEFORMAT</w:instrText>
        </w:r>
        <w:r>
          <w:fldChar w:fldCharType="separate"/>
        </w:r>
        <w:r w:rsidR="00FC7495">
          <w:rPr>
            <w:noProof/>
          </w:rPr>
          <w:t>2</w:t>
        </w:r>
        <w:r>
          <w:fldChar w:fldCharType="end"/>
        </w:r>
      </w:p>
    </w:sdtContent>
  </w:sdt>
  <w:p w:rsidR="00706076" w:rsidRDefault="0070607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076" w:rsidRDefault="0070607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4548"/>
    <w:multiLevelType w:val="hybridMultilevel"/>
    <w:tmpl w:val="D3EE061E"/>
    <w:lvl w:ilvl="0" w:tplc="BE42A0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622ECB"/>
    <w:multiLevelType w:val="singleLevel"/>
    <w:tmpl w:val="48463C76"/>
    <w:lvl w:ilvl="0">
      <w:start w:val="1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2">
    <w:nsid w:val="24ED4CB2"/>
    <w:multiLevelType w:val="multilevel"/>
    <w:tmpl w:val="F4585A32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9" w:hanging="2160"/>
      </w:pPr>
      <w:rPr>
        <w:rFonts w:hint="default"/>
      </w:rPr>
    </w:lvl>
  </w:abstractNum>
  <w:abstractNum w:abstractNumId="3">
    <w:nsid w:val="73A0071A"/>
    <w:multiLevelType w:val="hybridMultilevel"/>
    <w:tmpl w:val="EA56874E"/>
    <w:lvl w:ilvl="0" w:tplc="467C71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067"/>
    <w:rsid w:val="0000731F"/>
    <w:rsid w:val="00007D61"/>
    <w:rsid w:val="000117FD"/>
    <w:rsid w:val="000149C6"/>
    <w:rsid w:val="00014E7C"/>
    <w:rsid w:val="000167A7"/>
    <w:rsid w:val="00020067"/>
    <w:rsid w:val="00021652"/>
    <w:rsid w:val="00030A38"/>
    <w:rsid w:val="00035538"/>
    <w:rsid w:val="000430D0"/>
    <w:rsid w:val="000439D3"/>
    <w:rsid w:val="0004708E"/>
    <w:rsid w:val="00047D0A"/>
    <w:rsid w:val="00050FFA"/>
    <w:rsid w:val="00064285"/>
    <w:rsid w:val="00065661"/>
    <w:rsid w:val="0007136E"/>
    <w:rsid w:val="000747BB"/>
    <w:rsid w:val="00076D8D"/>
    <w:rsid w:val="00084A7C"/>
    <w:rsid w:val="00086ECB"/>
    <w:rsid w:val="000903A5"/>
    <w:rsid w:val="0009312F"/>
    <w:rsid w:val="00093F07"/>
    <w:rsid w:val="00097E46"/>
    <w:rsid w:val="000A012E"/>
    <w:rsid w:val="000A08D0"/>
    <w:rsid w:val="000A0C58"/>
    <w:rsid w:val="000A3A09"/>
    <w:rsid w:val="000A79EA"/>
    <w:rsid w:val="000C29F4"/>
    <w:rsid w:val="000D0414"/>
    <w:rsid w:val="000D109D"/>
    <w:rsid w:val="000E3F0A"/>
    <w:rsid w:val="000E66DE"/>
    <w:rsid w:val="000E78A5"/>
    <w:rsid w:val="000F2F0C"/>
    <w:rsid w:val="001012C6"/>
    <w:rsid w:val="00112474"/>
    <w:rsid w:val="00120E34"/>
    <w:rsid w:val="00132ABA"/>
    <w:rsid w:val="00141A69"/>
    <w:rsid w:val="00147862"/>
    <w:rsid w:val="0015217C"/>
    <w:rsid w:val="0015236B"/>
    <w:rsid w:val="0016523D"/>
    <w:rsid w:val="0016706E"/>
    <w:rsid w:val="0016732E"/>
    <w:rsid w:val="0017662E"/>
    <w:rsid w:val="00176990"/>
    <w:rsid w:val="0018401C"/>
    <w:rsid w:val="001A5803"/>
    <w:rsid w:val="001B56D3"/>
    <w:rsid w:val="001C31AF"/>
    <w:rsid w:val="001C337A"/>
    <w:rsid w:val="001D51F0"/>
    <w:rsid w:val="001D77C0"/>
    <w:rsid w:val="001E56C1"/>
    <w:rsid w:val="001F21EC"/>
    <w:rsid w:val="0020337A"/>
    <w:rsid w:val="00204EF2"/>
    <w:rsid w:val="0020632E"/>
    <w:rsid w:val="002178D0"/>
    <w:rsid w:val="002470AB"/>
    <w:rsid w:val="002621A1"/>
    <w:rsid w:val="002644AC"/>
    <w:rsid w:val="00264800"/>
    <w:rsid w:val="0028378A"/>
    <w:rsid w:val="0028475C"/>
    <w:rsid w:val="00287CD0"/>
    <w:rsid w:val="0029598D"/>
    <w:rsid w:val="002A03A5"/>
    <w:rsid w:val="002C0385"/>
    <w:rsid w:val="002C3B8D"/>
    <w:rsid w:val="002C4652"/>
    <w:rsid w:val="002C6787"/>
    <w:rsid w:val="002D5642"/>
    <w:rsid w:val="002E2476"/>
    <w:rsid w:val="002E25C1"/>
    <w:rsid w:val="002E3E48"/>
    <w:rsid w:val="002F1E38"/>
    <w:rsid w:val="002F4691"/>
    <w:rsid w:val="0030226C"/>
    <w:rsid w:val="0031672F"/>
    <w:rsid w:val="00326448"/>
    <w:rsid w:val="00331B0C"/>
    <w:rsid w:val="0033678B"/>
    <w:rsid w:val="0033698F"/>
    <w:rsid w:val="00346090"/>
    <w:rsid w:val="0034763E"/>
    <w:rsid w:val="003657D7"/>
    <w:rsid w:val="00383370"/>
    <w:rsid w:val="0038400D"/>
    <w:rsid w:val="003977A8"/>
    <w:rsid w:val="003A0038"/>
    <w:rsid w:val="003C3467"/>
    <w:rsid w:val="003D25A0"/>
    <w:rsid w:val="003E6E98"/>
    <w:rsid w:val="003F06D6"/>
    <w:rsid w:val="003F3685"/>
    <w:rsid w:val="003F6E9C"/>
    <w:rsid w:val="004039B3"/>
    <w:rsid w:val="004074E4"/>
    <w:rsid w:val="004101C0"/>
    <w:rsid w:val="004109EC"/>
    <w:rsid w:val="00411819"/>
    <w:rsid w:val="00411FDD"/>
    <w:rsid w:val="0041562C"/>
    <w:rsid w:val="004170D4"/>
    <w:rsid w:val="00442200"/>
    <w:rsid w:val="0044262D"/>
    <w:rsid w:val="00442A83"/>
    <w:rsid w:val="00443124"/>
    <w:rsid w:val="00445A9A"/>
    <w:rsid w:val="00454FAA"/>
    <w:rsid w:val="00461C4D"/>
    <w:rsid w:val="00463633"/>
    <w:rsid w:val="00465955"/>
    <w:rsid w:val="00471DD8"/>
    <w:rsid w:val="00474819"/>
    <w:rsid w:val="00475FFB"/>
    <w:rsid w:val="00480D51"/>
    <w:rsid w:val="004818ED"/>
    <w:rsid w:val="004859ED"/>
    <w:rsid w:val="004901F8"/>
    <w:rsid w:val="004946AD"/>
    <w:rsid w:val="00495C3B"/>
    <w:rsid w:val="004A3112"/>
    <w:rsid w:val="004B7FE1"/>
    <w:rsid w:val="004D555A"/>
    <w:rsid w:val="004E1009"/>
    <w:rsid w:val="004F2764"/>
    <w:rsid w:val="004F565F"/>
    <w:rsid w:val="005014A4"/>
    <w:rsid w:val="00505107"/>
    <w:rsid w:val="005106A7"/>
    <w:rsid w:val="00511350"/>
    <w:rsid w:val="00514067"/>
    <w:rsid w:val="00515113"/>
    <w:rsid w:val="0051616D"/>
    <w:rsid w:val="005248A0"/>
    <w:rsid w:val="00534CB9"/>
    <w:rsid w:val="00537079"/>
    <w:rsid w:val="0054322B"/>
    <w:rsid w:val="00543328"/>
    <w:rsid w:val="00544032"/>
    <w:rsid w:val="00553684"/>
    <w:rsid w:val="00555E58"/>
    <w:rsid w:val="00555E7C"/>
    <w:rsid w:val="00556085"/>
    <w:rsid w:val="005740C1"/>
    <w:rsid w:val="00584BA2"/>
    <w:rsid w:val="0058775F"/>
    <w:rsid w:val="00594782"/>
    <w:rsid w:val="00595E0C"/>
    <w:rsid w:val="005A34BA"/>
    <w:rsid w:val="005A7451"/>
    <w:rsid w:val="005B107D"/>
    <w:rsid w:val="005C0605"/>
    <w:rsid w:val="005E67E4"/>
    <w:rsid w:val="005F5CAB"/>
    <w:rsid w:val="00622649"/>
    <w:rsid w:val="00630142"/>
    <w:rsid w:val="006307C4"/>
    <w:rsid w:val="006318B6"/>
    <w:rsid w:val="00634B24"/>
    <w:rsid w:val="00635887"/>
    <w:rsid w:val="00635D62"/>
    <w:rsid w:val="006414B1"/>
    <w:rsid w:val="00655B18"/>
    <w:rsid w:val="00656F89"/>
    <w:rsid w:val="00664A78"/>
    <w:rsid w:val="006764B1"/>
    <w:rsid w:val="00676FF2"/>
    <w:rsid w:val="00681D8A"/>
    <w:rsid w:val="00686FC4"/>
    <w:rsid w:val="00687536"/>
    <w:rsid w:val="006C56B1"/>
    <w:rsid w:val="006D0E91"/>
    <w:rsid w:val="006D19F9"/>
    <w:rsid w:val="006D687E"/>
    <w:rsid w:val="006E030A"/>
    <w:rsid w:val="006E4DCC"/>
    <w:rsid w:val="006E6EDB"/>
    <w:rsid w:val="006E7930"/>
    <w:rsid w:val="006F2F50"/>
    <w:rsid w:val="006F7F76"/>
    <w:rsid w:val="00704C6F"/>
    <w:rsid w:val="00706076"/>
    <w:rsid w:val="0070666F"/>
    <w:rsid w:val="007068BD"/>
    <w:rsid w:val="007120ED"/>
    <w:rsid w:val="00717EDA"/>
    <w:rsid w:val="00720109"/>
    <w:rsid w:val="007300D1"/>
    <w:rsid w:val="00736AC1"/>
    <w:rsid w:val="0074606C"/>
    <w:rsid w:val="0074632C"/>
    <w:rsid w:val="007664A6"/>
    <w:rsid w:val="00770940"/>
    <w:rsid w:val="007736C6"/>
    <w:rsid w:val="00773E82"/>
    <w:rsid w:val="007762E2"/>
    <w:rsid w:val="00782EC3"/>
    <w:rsid w:val="007836F8"/>
    <w:rsid w:val="00793E72"/>
    <w:rsid w:val="00796040"/>
    <w:rsid w:val="007A60F3"/>
    <w:rsid w:val="007A6626"/>
    <w:rsid w:val="007B0644"/>
    <w:rsid w:val="007B0944"/>
    <w:rsid w:val="007B0CA9"/>
    <w:rsid w:val="007B3D1C"/>
    <w:rsid w:val="007B54C1"/>
    <w:rsid w:val="007C5E9B"/>
    <w:rsid w:val="007D6044"/>
    <w:rsid w:val="007E0497"/>
    <w:rsid w:val="007E6297"/>
    <w:rsid w:val="007E7F67"/>
    <w:rsid w:val="007F41EC"/>
    <w:rsid w:val="00810583"/>
    <w:rsid w:val="00821B89"/>
    <w:rsid w:val="00822DD0"/>
    <w:rsid w:val="008233B8"/>
    <w:rsid w:val="00824CA2"/>
    <w:rsid w:val="00832080"/>
    <w:rsid w:val="0083472C"/>
    <w:rsid w:val="008366B4"/>
    <w:rsid w:val="00841164"/>
    <w:rsid w:val="00843D58"/>
    <w:rsid w:val="00845BBD"/>
    <w:rsid w:val="00846E1C"/>
    <w:rsid w:val="008534F4"/>
    <w:rsid w:val="0085360E"/>
    <w:rsid w:val="00855FEE"/>
    <w:rsid w:val="008604C5"/>
    <w:rsid w:val="00860931"/>
    <w:rsid w:val="00876304"/>
    <w:rsid w:val="00876E9B"/>
    <w:rsid w:val="00881890"/>
    <w:rsid w:val="008863AE"/>
    <w:rsid w:val="0088752F"/>
    <w:rsid w:val="008A1B16"/>
    <w:rsid w:val="008A52A7"/>
    <w:rsid w:val="008A64DD"/>
    <w:rsid w:val="008A7310"/>
    <w:rsid w:val="008B1065"/>
    <w:rsid w:val="008B4F75"/>
    <w:rsid w:val="008B799E"/>
    <w:rsid w:val="008C6ABD"/>
    <w:rsid w:val="008D0F54"/>
    <w:rsid w:val="008D7446"/>
    <w:rsid w:val="008E6B08"/>
    <w:rsid w:val="008F1A9B"/>
    <w:rsid w:val="008F57B1"/>
    <w:rsid w:val="008F7519"/>
    <w:rsid w:val="00902C72"/>
    <w:rsid w:val="0091131A"/>
    <w:rsid w:val="00915AB5"/>
    <w:rsid w:val="00926533"/>
    <w:rsid w:val="00927529"/>
    <w:rsid w:val="009446DE"/>
    <w:rsid w:val="0095217C"/>
    <w:rsid w:val="00952D11"/>
    <w:rsid w:val="0095311E"/>
    <w:rsid w:val="00953A3E"/>
    <w:rsid w:val="0095754A"/>
    <w:rsid w:val="009637A6"/>
    <w:rsid w:val="009769F0"/>
    <w:rsid w:val="009859A8"/>
    <w:rsid w:val="0099040D"/>
    <w:rsid w:val="00991A10"/>
    <w:rsid w:val="009A1F9B"/>
    <w:rsid w:val="009A4C10"/>
    <w:rsid w:val="009D10E0"/>
    <w:rsid w:val="009D1CDC"/>
    <w:rsid w:val="009E0ED0"/>
    <w:rsid w:val="009E1F37"/>
    <w:rsid w:val="009E5B4B"/>
    <w:rsid w:val="009F2BD1"/>
    <w:rsid w:val="009F4D20"/>
    <w:rsid w:val="00A00627"/>
    <w:rsid w:val="00A1507B"/>
    <w:rsid w:val="00A2031B"/>
    <w:rsid w:val="00A401CA"/>
    <w:rsid w:val="00A414B6"/>
    <w:rsid w:val="00A452B9"/>
    <w:rsid w:val="00A471F7"/>
    <w:rsid w:val="00A518DB"/>
    <w:rsid w:val="00A65B08"/>
    <w:rsid w:val="00A77714"/>
    <w:rsid w:val="00A92254"/>
    <w:rsid w:val="00A97497"/>
    <w:rsid w:val="00AA2330"/>
    <w:rsid w:val="00AB3B81"/>
    <w:rsid w:val="00AB43C2"/>
    <w:rsid w:val="00AB5C8F"/>
    <w:rsid w:val="00AC3BEC"/>
    <w:rsid w:val="00AD11A5"/>
    <w:rsid w:val="00AD24F6"/>
    <w:rsid w:val="00AD496B"/>
    <w:rsid w:val="00AE0CF8"/>
    <w:rsid w:val="00AE503E"/>
    <w:rsid w:val="00AE78C3"/>
    <w:rsid w:val="00AF0F8B"/>
    <w:rsid w:val="00AF258F"/>
    <w:rsid w:val="00B02C57"/>
    <w:rsid w:val="00B046F0"/>
    <w:rsid w:val="00B12693"/>
    <w:rsid w:val="00B15FE9"/>
    <w:rsid w:val="00B17D5F"/>
    <w:rsid w:val="00B22C97"/>
    <w:rsid w:val="00B44538"/>
    <w:rsid w:val="00B45F6F"/>
    <w:rsid w:val="00B47FB4"/>
    <w:rsid w:val="00B500F2"/>
    <w:rsid w:val="00B51DB3"/>
    <w:rsid w:val="00B55EB5"/>
    <w:rsid w:val="00B70752"/>
    <w:rsid w:val="00B811A6"/>
    <w:rsid w:val="00B81BDE"/>
    <w:rsid w:val="00B841A5"/>
    <w:rsid w:val="00B87878"/>
    <w:rsid w:val="00B918B5"/>
    <w:rsid w:val="00B92B5C"/>
    <w:rsid w:val="00B945C6"/>
    <w:rsid w:val="00BA2569"/>
    <w:rsid w:val="00BA280E"/>
    <w:rsid w:val="00BA5B85"/>
    <w:rsid w:val="00BA6A2C"/>
    <w:rsid w:val="00BB1A94"/>
    <w:rsid w:val="00BB39D1"/>
    <w:rsid w:val="00BC594E"/>
    <w:rsid w:val="00BC64B8"/>
    <w:rsid w:val="00BC68D6"/>
    <w:rsid w:val="00BC6A53"/>
    <w:rsid w:val="00BD4579"/>
    <w:rsid w:val="00BE5BF3"/>
    <w:rsid w:val="00BE713A"/>
    <w:rsid w:val="00BF16EE"/>
    <w:rsid w:val="00BF170F"/>
    <w:rsid w:val="00BF2FEB"/>
    <w:rsid w:val="00BF33CC"/>
    <w:rsid w:val="00C0481A"/>
    <w:rsid w:val="00C10045"/>
    <w:rsid w:val="00C25D26"/>
    <w:rsid w:val="00C32AD6"/>
    <w:rsid w:val="00C3304F"/>
    <w:rsid w:val="00C33F17"/>
    <w:rsid w:val="00C4502D"/>
    <w:rsid w:val="00C46E4A"/>
    <w:rsid w:val="00C54134"/>
    <w:rsid w:val="00C57BD6"/>
    <w:rsid w:val="00C722C6"/>
    <w:rsid w:val="00C7385C"/>
    <w:rsid w:val="00C831B8"/>
    <w:rsid w:val="00C841D4"/>
    <w:rsid w:val="00C8583E"/>
    <w:rsid w:val="00C923CC"/>
    <w:rsid w:val="00C93009"/>
    <w:rsid w:val="00C931FF"/>
    <w:rsid w:val="00CA50AD"/>
    <w:rsid w:val="00CA65BC"/>
    <w:rsid w:val="00CB0080"/>
    <w:rsid w:val="00CB1A5B"/>
    <w:rsid w:val="00CB33D2"/>
    <w:rsid w:val="00CD09B9"/>
    <w:rsid w:val="00CD6FC3"/>
    <w:rsid w:val="00CD7B30"/>
    <w:rsid w:val="00CE5763"/>
    <w:rsid w:val="00CE6CD3"/>
    <w:rsid w:val="00D009F0"/>
    <w:rsid w:val="00D04FFD"/>
    <w:rsid w:val="00D17142"/>
    <w:rsid w:val="00D20C77"/>
    <w:rsid w:val="00D21AC1"/>
    <w:rsid w:val="00D26857"/>
    <w:rsid w:val="00D35F8C"/>
    <w:rsid w:val="00D409F0"/>
    <w:rsid w:val="00D40CC2"/>
    <w:rsid w:val="00D425B4"/>
    <w:rsid w:val="00D4647F"/>
    <w:rsid w:val="00D545F3"/>
    <w:rsid w:val="00D56C31"/>
    <w:rsid w:val="00D600B4"/>
    <w:rsid w:val="00D8552B"/>
    <w:rsid w:val="00D95906"/>
    <w:rsid w:val="00D9740A"/>
    <w:rsid w:val="00DA0641"/>
    <w:rsid w:val="00DA35D2"/>
    <w:rsid w:val="00DB52D3"/>
    <w:rsid w:val="00DC5989"/>
    <w:rsid w:val="00DC6305"/>
    <w:rsid w:val="00DD23C9"/>
    <w:rsid w:val="00DE4CD0"/>
    <w:rsid w:val="00DF0EA3"/>
    <w:rsid w:val="00DF1ED5"/>
    <w:rsid w:val="00DF55BE"/>
    <w:rsid w:val="00E15BEA"/>
    <w:rsid w:val="00E2393F"/>
    <w:rsid w:val="00E33141"/>
    <w:rsid w:val="00E342DD"/>
    <w:rsid w:val="00E37AAD"/>
    <w:rsid w:val="00E449C7"/>
    <w:rsid w:val="00E469DD"/>
    <w:rsid w:val="00E51845"/>
    <w:rsid w:val="00E52D3C"/>
    <w:rsid w:val="00E53326"/>
    <w:rsid w:val="00E64D65"/>
    <w:rsid w:val="00E76570"/>
    <w:rsid w:val="00E86998"/>
    <w:rsid w:val="00E93318"/>
    <w:rsid w:val="00EA3206"/>
    <w:rsid w:val="00EB33FB"/>
    <w:rsid w:val="00EB5051"/>
    <w:rsid w:val="00EB7C82"/>
    <w:rsid w:val="00EC0B74"/>
    <w:rsid w:val="00EC3BB6"/>
    <w:rsid w:val="00EE23A5"/>
    <w:rsid w:val="00EE5F20"/>
    <w:rsid w:val="00EE6391"/>
    <w:rsid w:val="00EF264A"/>
    <w:rsid w:val="00EF39BF"/>
    <w:rsid w:val="00F0060C"/>
    <w:rsid w:val="00F02301"/>
    <w:rsid w:val="00F047BB"/>
    <w:rsid w:val="00F049BF"/>
    <w:rsid w:val="00F05DBE"/>
    <w:rsid w:val="00F07038"/>
    <w:rsid w:val="00F1499E"/>
    <w:rsid w:val="00F33EC0"/>
    <w:rsid w:val="00F34112"/>
    <w:rsid w:val="00F374BB"/>
    <w:rsid w:val="00F42CC3"/>
    <w:rsid w:val="00F47EE5"/>
    <w:rsid w:val="00F5080B"/>
    <w:rsid w:val="00F60A81"/>
    <w:rsid w:val="00F74DE9"/>
    <w:rsid w:val="00F77F5D"/>
    <w:rsid w:val="00F80514"/>
    <w:rsid w:val="00F853F1"/>
    <w:rsid w:val="00F87495"/>
    <w:rsid w:val="00F97451"/>
    <w:rsid w:val="00FA392E"/>
    <w:rsid w:val="00FA5015"/>
    <w:rsid w:val="00FA7230"/>
    <w:rsid w:val="00FB3129"/>
    <w:rsid w:val="00FB370F"/>
    <w:rsid w:val="00FC6339"/>
    <w:rsid w:val="00FC7495"/>
    <w:rsid w:val="00FD4891"/>
    <w:rsid w:val="00FD7990"/>
    <w:rsid w:val="00FF4A37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7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87C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87CD0"/>
    <w:rPr>
      <w:color w:val="005EA5"/>
      <w:u w:val="single"/>
    </w:rPr>
  </w:style>
  <w:style w:type="paragraph" w:customStyle="1" w:styleId="pcenter1">
    <w:name w:val="pcenter1"/>
    <w:basedOn w:val="a"/>
    <w:rsid w:val="00287CD0"/>
    <w:pPr>
      <w:widowControl/>
      <w:autoSpaceDE/>
      <w:autoSpaceDN/>
      <w:adjustRightInd/>
      <w:spacing w:before="100" w:beforeAutospacing="1" w:after="180" w:line="330" w:lineRule="atLeast"/>
      <w:jc w:val="center"/>
    </w:pPr>
    <w:rPr>
      <w:sz w:val="24"/>
      <w:szCs w:val="24"/>
    </w:rPr>
  </w:style>
  <w:style w:type="paragraph" w:customStyle="1" w:styleId="pboth1">
    <w:name w:val="pboth1"/>
    <w:basedOn w:val="a"/>
    <w:rsid w:val="00287CD0"/>
    <w:pPr>
      <w:widowControl/>
      <w:autoSpaceDE/>
      <w:autoSpaceDN/>
      <w:adjustRightInd/>
      <w:spacing w:before="100" w:beforeAutospacing="1" w:after="180" w:line="330" w:lineRule="atLeast"/>
      <w:jc w:val="both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060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6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060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6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0A8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0A8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link w:val="ac"/>
    <w:uiPriority w:val="34"/>
    <w:qFormat/>
    <w:rsid w:val="0085360E"/>
    <w:pPr>
      <w:ind w:left="720"/>
      <w:contextualSpacing/>
    </w:pPr>
  </w:style>
  <w:style w:type="paragraph" w:customStyle="1" w:styleId="bbcode-ind">
    <w:name w:val="bbcode-ind"/>
    <w:basedOn w:val="a"/>
    <w:rsid w:val="000A3A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Doc-">
    <w:name w:val="Doc-Т внутри нумерации Знак"/>
    <w:link w:val="Doc-0"/>
    <w:uiPriority w:val="99"/>
    <w:locked/>
    <w:rsid w:val="00B81BDE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B81BDE"/>
    <w:pPr>
      <w:widowControl/>
      <w:autoSpaceDE/>
      <w:autoSpaceDN/>
      <w:adjustRightInd/>
      <w:spacing w:line="360" w:lineRule="auto"/>
      <w:ind w:left="720" w:firstLine="709"/>
      <w:jc w:val="both"/>
    </w:pPr>
    <w:rPr>
      <w:rFonts w:eastAsiaTheme="minorHAns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B81B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B2EF5616BA9F5D596DF90B0BBF74A3B2FDBFD6B50AB44E806F9D8A78AA554928BC9723254355A4AA4FD7E6701Y7x0H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AB2EF5616BA9F5D596DF90B0BBF74A3B2FD3FD6457A144E806F9D8A78AA5549299C92A3E5535444AA4E82836442D60C310719E1DA499805BY1x6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2EF5616BA9F5D596DF90B0BBF74A3B2FDBFD6B50AB44E806F9D8A78AA554928BC9723254355A4AA4FD7E6701Y7x0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EFF8B-95B8-4344-B393-93F8B9C4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3161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Болдырева Евгения В.</dc:creator>
  <cp:lastModifiedBy>User</cp:lastModifiedBy>
  <cp:revision>3</cp:revision>
  <cp:lastPrinted>2018-10-17T08:53:00Z</cp:lastPrinted>
  <dcterms:created xsi:type="dcterms:W3CDTF">2018-11-07T13:25:00Z</dcterms:created>
  <dcterms:modified xsi:type="dcterms:W3CDTF">2018-11-08T05:52:00Z</dcterms:modified>
</cp:coreProperties>
</file>